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74D4" w14:textId="15CA7D28" w:rsidR="004F2ABA" w:rsidRDefault="00530AAA" w:rsidP="00BE3C33">
      <w:pPr>
        <w:pStyle w:val="ListeParagraf"/>
        <w:spacing w:after="160" w:line="259" w:lineRule="auto"/>
        <w:rPr>
          <w:rFonts w:ascii="Cambria" w:eastAsia="Cambria" w:hAnsi="Cambria" w:cs="Cambria"/>
          <w:b/>
          <w:sz w:val="32"/>
          <w:szCs w:val="32"/>
        </w:rPr>
      </w:pPr>
      <w:bookmarkStart w:id="0" w:name="_heading=h.gjdgxs" w:colFirst="0" w:colLast="0"/>
      <w:bookmarkEnd w:id="0"/>
      <w:r>
        <w:rPr>
          <w:rFonts w:ascii="Cambria" w:eastAsia="Cambria" w:hAnsi="Cambria" w:cs="Cambria"/>
          <w:b/>
          <w:sz w:val="32"/>
          <w:szCs w:val="32"/>
        </w:rPr>
        <w:t xml:space="preserve">Muğla Sıtkı Koçman </w:t>
      </w:r>
      <w:proofErr w:type="gramStart"/>
      <w:r>
        <w:rPr>
          <w:rFonts w:ascii="Cambria" w:eastAsia="Cambria" w:hAnsi="Cambria" w:cs="Cambria"/>
          <w:b/>
          <w:sz w:val="32"/>
          <w:szCs w:val="32"/>
        </w:rPr>
        <w:t>Üniversitesi -</w:t>
      </w:r>
      <w:proofErr w:type="gramEnd"/>
      <w:r w:rsidR="00BE3C33" w:rsidRPr="00BE3C33">
        <w:rPr>
          <w:shd w:val="clear" w:color="auto" w:fill="FFFFFF"/>
        </w:rPr>
        <w:t xml:space="preserve"> </w:t>
      </w:r>
      <w:r w:rsidR="00814D6B">
        <w:rPr>
          <w:rFonts w:ascii="Cambria" w:eastAsia="Cambria" w:hAnsi="Cambria" w:cs="Cambria"/>
          <w:b/>
          <w:sz w:val="32"/>
          <w:szCs w:val="32"/>
        </w:rPr>
        <w:t>……………………………………</w:t>
      </w:r>
    </w:p>
    <w:p w14:paraId="13A97F50" w14:textId="1501EDDA" w:rsidR="005A519E" w:rsidRDefault="00530AAA">
      <w:pPr>
        <w:spacing w:line="360" w:lineRule="auto"/>
        <w:jc w:val="center"/>
        <w:rPr>
          <w:rFonts w:ascii="Cambria" w:eastAsia="Cambria" w:hAnsi="Cambria" w:cs="Cambria"/>
          <w:b/>
          <w:sz w:val="32"/>
          <w:szCs w:val="32"/>
        </w:rPr>
      </w:pPr>
      <w:proofErr w:type="gramStart"/>
      <w:r>
        <w:rPr>
          <w:rFonts w:ascii="Cambria" w:eastAsia="Cambria" w:hAnsi="Cambria" w:cs="Cambria"/>
          <w:b/>
          <w:sz w:val="32"/>
          <w:szCs w:val="32"/>
        </w:rPr>
        <w:t>İşbirliği</w:t>
      </w:r>
      <w:proofErr w:type="gramEnd"/>
      <w:r>
        <w:rPr>
          <w:rFonts w:ascii="Cambria" w:eastAsia="Cambria" w:hAnsi="Cambria" w:cs="Cambria"/>
          <w:b/>
          <w:sz w:val="32"/>
          <w:szCs w:val="32"/>
        </w:rPr>
        <w:t xml:space="preserve"> Çerçeve Protokolü</w:t>
      </w:r>
    </w:p>
    <w:p w14:paraId="6885D243" w14:textId="77777777" w:rsidR="005A519E" w:rsidRDefault="005A519E">
      <w:pPr>
        <w:spacing w:line="360" w:lineRule="auto"/>
        <w:jc w:val="both"/>
        <w:rPr>
          <w:rFonts w:ascii="Cambria" w:eastAsia="Cambria" w:hAnsi="Cambria" w:cs="Cambria"/>
          <w:b/>
          <w:sz w:val="28"/>
          <w:szCs w:val="28"/>
        </w:rPr>
      </w:pPr>
    </w:p>
    <w:p w14:paraId="70E04900" w14:textId="77777777" w:rsidR="005A519E" w:rsidRDefault="00530AAA">
      <w:pPr>
        <w:spacing w:line="360" w:lineRule="auto"/>
        <w:jc w:val="both"/>
        <w:rPr>
          <w:rFonts w:ascii="Cambria" w:eastAsia="Cambria" w:hAnsi="Cambria" w:cs="Cambria"/>
        </w:rPr>
      </w:pPr>
      <w:r>
        <w:rPr>
          <w:rFonts w:ascii="Cambria" w:eastAsia="Cambria" w:hAnsi="Cambria" w:cs="Cambria"/>
          <w:b/>
        </w:rPr>
        <w:t>1- TARAFLAR</w:t>
      </w:r>
      <w:r>
        <w:rPr>
          <w:rFonts w:ascii="Cambria" w:eastAsia="Cambria" w:hAnsi="Cambria" w:cs="Cambria"/>
        </w:rPr>
        <w:t xml:space="preserve"> </w:t>
      </w:r>
    </w:p>
    <w:p w14:paraId="675D7E15" w14:textId="056A0E4B" w:rsidR="005A519E" w:rsidRDefault="00530AAA">
      <w:pPr>
        <w:spacing w:line="360" w:lineRule="auto"/>
        <w:jc w:val="both"/>
        <w:rPr>
          <w:rFonts w:ascii="Cambria" w:eastAsia="Cambria" w:hAnsi="Cambria" w:cs="Cambria"/>
        </w:rPr>
      </w:pPr>
      <w:r>
        <w:rPr>
          <w:rFonts w:ascii="Cambria" w:eastAsia="Cambria" w:hAnsi="Cambria" w:cs="Cambria"/>
          <w:b/>
        </w:rPr>
        <w:t>1.1.</w:t>
      </w:r>
      <w:r>
        <w:rPr>
          <w:rFonts w:ascii="Cambria" w:eastAsia="Cambria" w:hAnsi="Cambria" w:cs="Cambria"/>
        </w:rPr>
        <w:t xml:space="preserve"> Muğla Sıtkı Koçman Üniversitesi</w:t>
      </w:r>
      <w:r>
        <w:rPr>
          <w:rFonts w:ascii="Cambria" w:eastAsia="Cambria" w:hAnsi="Cambria" w:cs="Cambria"/>
          <w:sz w:val="23"/>
          <w:szCs w:val="23"/>
          <w:highlight w:val="white"/>
        </w:rPr>
        <w:t xml:space="preserve">, 48000 </w:t>
      </w:r>
      <w:proofErr w:type="spellStart"/>
      <w:r>
        <w:rPr>
          <w:rFonts w:ascii="Cambria" w:eastAsia="Cambria" w:hAnsi="Cambria" w:cs="Cambria"/>
          <w:sz w:val="23"/>
          <w:szCs w:val="23"/>
          <w:highlight w:val="white"/>
        </w:rPr>
        <w:t>Kötekli</w:t>
      </w:r>
      <w:proofErr w:type="spellEnd"/>
      <w:r>
        <w:rPr>
          <w:rFonts w:ascii="Cambria" w:eastAsia="Cambria" w:hAnsi="Cambria" w:cs="Cambria"/>
          <w:sz w:val="23"/>
          <w:szCs w:val="23"/>
          <w:highlight w:val="white"/>
        </w:rPr>
        <w:t>/Muğla</w:t>
      </w:r>
      <w:r>
        <w:rPr>
          <w:rFonts w:ascii="Cambria" w:eastAsia="Cambria" w:hAnsi="Cambria" w:cs="Cambria"/>
          <w:color w:val="777777"/>
          <w:sz w:val="23"/>
          <w:szCs w:val="23"/>
          <w:highlight w:val="white"/>
        </w:rPr>
        <w:t xml:space="preserve"> </w:t>
      </w:r>
      <w:r>
        <w:rPr>
          <w:rFonts w:ascii="Cambria" w:eastAsia="Cambria" w:hAnsi="Cambria" w:cs="Cambria"/>
        </w:rPr>
        <w:t>Tel: (0252) 211 10 00, Faks: (0252) 223 92 80 “</w:t>
      </w:r>
      <w:r>
        <w:rPr>
          <w:rFonts w:ascii="Cambria" w:eastAsia="Cambria" w:hAnsi="Cambria" w:cs="Cambria"/>
          <w:b/>
        </w:rPr>
        <w:t>ÜNİVERSİTE</w:t>
      </w:r>
      <w:r>
        <w:rPr>
          <w:rFonts w:ascii="Cambria" w:eastAsia="Cambria" w:hAnsi="Cambria" w:cs="Cambria"/>
        </w:rPr>
        <w:t>” olarak anılacaktır</w:t>
      </w:r>
    </w:p>
    <w:p w14:paraId="08BAD9DA" w14:textId="2C876262" w:rsidR="005A519E" w:rsidRPr="00BE3C33" w:rsidRDefault="00530AAA">
      <w:pPr>
        <w:spacing w:line="360" w:lineRule="auto"/>
        <w:jc w:val="both"/>
        <w:rPr>
          <w:rFonts w:ascii="Cambria" w:eastAsia="Cambria" w:hAnsi="Cambria" w:cs="Cambria"/>
        </w:rPr>
      </w:pPr>
      <w:r>
        <w:rPr>
          <w:rFonts w:ascii="Cambria" w:eastAsia="Cambria" w:hAnsi="Cambria" w:cs="Cambria"/>
          <w:b/>
        </w:rPr>
        <w:t>1.2.</w:t>
      </w:r>
      <w:r>
        <w:rPr>
          <w:rFonts w:ascii="Cambria" w:eastAsia="Cambria" w:hAnsi="Cambria" w:cs="Cambria"/>
        </w:rPr>
        <w:t xml:space="preserve"> </w:t>
      </w:r>
      <w:r w:rsidR="00367C2E">
        <w:rPr>
          <w:rFonts w:ascii="Cambria" w:eastAsia="Cambria" w:hAnsi="Cambria" w:cs="Cambria"/>
        </w:rPr>
        <w:t>……………………</w:t>
      </w:r>
      <w:proofErr w:type="gramStart"/>
      <w:r w:rsidR="00367C2E">
        <w:rPr>
          <w:rFonts w:ascii="Cambria" w:eastAsia="Cambria" w:hAnsi="Cambria" w:cs="Cambria"/>
        </w:rPr>
        <w:t>…….</w:t>
      </w:r>
      <w:proofErr w:type="gramEnd"/>
      <w:r w:rsidR="00367C2E">
        <w:rPr>
          <w:rFonts w:ascii="Cambria" w:eastAsia="Cambria" w:hAnsi="Cambria" w:cs="Cambria"/>
        </w:rPr>
        <w:t>.</w:t>
      </w:r>
      <w:r w:rsidR="00047125" w:rsidRPr="00047125">
        <w:rPr>
          <w:rFonts w:ascii="Cambria" w:eastAsia="Cambria" w:hAnsi="Cambria" w:cs="Cambria"/>
        </w:rPr>
        <w:t xml:space="preserve"> </w:t>
      </w:r>
      <w:hyperlink r:id="rId8" w:history="1">
        <w:r w:rsidR="002C5523" w:rsidRPr="00047125">
          <w:rPr>
            <w:rFonts w:ascii="Cambria" w:eastAsia="Cambria" w:hAnsi="Cambria" w:cs="Cambria"/>
          </w:rPr>
          <w:t xml:space="preserve">Tel: </w:t>
        </w:r>
        <w:r w:rsidR="00367C2E">
          <w:rPr>
            <w:rFonts w:ascii="Cambria" w:eastAsia="Cambria" w:hAnsi="Cambria" w:cs="Cambria"/>
          </w:rPr>
          <w:t>……………………</w:t>
        </w:r>
        <w:proofErr w:type="gramStart"/>
        <w:r w:rsidR="00367C2E">
          <w:rPr>
            <w:rFonts w:ascii="Cambria" w:eastAsia="Cambria" w:hAnsi="Cambria" w:cs="Cambria"/>
          </w:rPr>
          <w:t>…….</w:t>
        </w:r>
        <w:proofErr w:type="gramEnd"/>
        <w:r w:rsidR="00367C2E">
          <w:rPr>
            <w:rFonts w:ascii="Cambria" w:eastAsia="Cambria" w:hAnsi="Cambria" w:cs="Cambria"/>
          </w:rPr>
          <w:t>.</w:t>
        </w:r>
        <w:r w:rsidR="002C5523" w:rsidRPr="00047125">
          <w:rPr>
            <w:rFonts w:ascii="Cambria" w:eastAsia="Cambria" w:hAnsi="Cambria" w:cs="Cambria"/>
          </w:rPr>
          <w:t xml:space="preserve"> </w:t>
        </w:r>
      </w:hyperlink>
      <w:r w:rsidRPr="00047125">
        <w:rPr>
          <w:rFonts w:ascii="Cambria" w:eastAsia="Cambria" w:hAnsi="Cambria" w:cs="Cambria"/>
        </w:rPr>
        <w:t xml:space="preserve"> Faks: ……………</w:t>
      </w:r>
      <w:proofErr w:type="gramStart"/>
      <w:r w:rsidRPr="00047125">
        <w:rPr>
          <w:rFonts w:ascii="Cambria" w:eastAsia="Cambria" w:hAnsi="Cambria" w:cs="Cambria"/>
        </w:rPr>
        <w:t>…….</w:t>
      </w:r>
      <w:proofErr w:type="gramEnd"/>
      <w:r w:rsidRPr="00047125">
        <w:rPr>
          <w:rFonts w:ascii="Cambria" w:eastAsia="Cambria" w:hAnsi="Cambria" w:cs="Cambria"/>
        </w:rPr>
        <w:t>. “FİRMA” olarak anılacaktır.</w:t>
      </w:r>
      <w:r w:rsidRPr="00BE3C33">
        <w:rPr>
          <w:rFonts w:ascii="Cambria" w:eastAsia="Cambria" w:hAnsi="Cambria" w:cs="Cambria"/>
        </w:rPr>
        <w:t xml:space="preserve"> </w:t>
      </w:r>
    </w:p>
    <w:p w14:paraId="03443B18" w14:textId="77777777" w:rsidR="005A519E" w:rsidRDefault="00530AAA">
      <w:pPr>
        <w:spacing w:line="360" w:lineRule="auto"/>
        <w:jc w:val="both"/>
        <w:rPr>
          <w:rFonts w:ascii="Cambria" w:eastAsia="Cambria" w:hAnsi="Cambria" w:cs="Cambria"/>
        </w:rPr>
      </w:pPr>
      <w:r>
        <w:rPr>
          <w:rFonts w:ascii="Cambria" w:eastAsia="Cambria" w:hAnsi="Cambria" w:cs="Cambria"/>
        </w:rPr>
        <w:t xml:space="preserve">İşbu protokolde </w:t>
      </w:r>
      <w:r w:rsidRPr="009304A7">
        <w:rPr>
          <w:rFonts w:ascii="Cambria" w:eastAsia="Cambria" w:hAnsi="Cambria" w:cs="Cambria"/>
          <w:b/>
        </w:rPr>
        <w:t>ÜNİVERSİTE</w:t>
      </w:r>
      <w:r>
        <w:rPr>
          <w:rFonts w:ascii="Cambria" w:eastAsia="Cambria" w:hAnsi="Cambria" w:cs="Cambria"/>
        </w:rPr>
        <w:t xml:space="preserve"> ve </w:t>
      </w:r>
      <w:r w:rsidRPr="009304A7">
        <w:rPr>
          <w:rFonts w:ascii="Cambria" w:eastAsia="Cambria" w:hAnsi="Cambria" w:cs="Cambria"/>
          <w:b/>
        </w:rPr>
        <w:t>FİRMA</w:t>
      </w:r>
      <w:r>
        <w:rPr>
          <w:rFonts w:ascii="Cambria" w:eastAsia="Cambria" w:hAnsi="Cambria" w:cs="Cambria"/>
        </w:rPr>
        <w:t xml:space="preserve"> ayrı ayrı “TARAF” ve birlikte “TARAFLAR” olarak anılacaktır. </w:t>
      </w:r>
    </w:p>
    <w:p w14:paraId="6B9BB25A" w14:textId="77777777" w:rsidR="005A519E" w:rsidRDefault="005A519E">
      <w:pPr>
        <w:spacing w:line="360" w:lineRule="auto"/>
        <w:jc w:val="both"/>
        <w:rPr>
          <w:rFonts w:ascii="Cambria" w:eastAsia="Cambria" w:hAnsi="Cambria" w:cs="Cambria"/>
          <w:b/>
        </w:rPr>
      </w:pPr>
    </w:p>
    <w:p w14:paraId="4F160E19" w14:textId="77777777" w:rsidR="005A519E" w:rsidRDefault="00530AAA">
      <w:pPr>
        <w:spacing w:line="360" w:lineRule="auto"/>
        <w:jc w:val="both"/>
        <w:rPr>
          <w:rFonts w:ascii="Cambria" w:eastAsia="Cambria" w:hAnsi="Cambria" w:cs="Cambria"/>
          <w:b/>
        </w:rPr>
      </w:pPr>
      <w:r>
        <w:rPr>
          <w:rFonts w:ascii="Cambria" w:eastAsia="Cambria" w:hAnsi="Cambria" w:cs="Cambria"/>
          <w:b/>
        </w:rPr>
        <w:t xml:space="preserve">2-AMAÇ ve KAPSAM </w:t>
      </w:r>
    </w:p>
    <w:p w14:paraId="1C27B91D" w14:textId="1672B6AB" w:rsidR="005A519E" w:rsidRDefault="00530AAA">
      <w:pPr>
        <w:spacing w:line="360" w:lineRule="auto"/>
        <w:jc w:val="both"/>
        <w:rPr>
          <w:rFonts w:ascii="Cambria" w:eastAsia="Cambria" w:hAnsi="Cambria" w:cs="Cambria"/>
        </w:rPr>
      </w:pPr>
      <w:r w:rsidRPr="009304A7">
        <w:rPr>
          <w:rFonts w:ascii="Cambria" w:eastAsia="Cambria" w:hAnsi="Cambria" w:cs="Cambria"/>
          <w:b/>
        </w:rPr>
        <w:t>FİRMA</w:t>
      </w:r>
      <w:r>
        <w:rPr>
          <w:rFonts w:ascii="Cambria" w:eastAsia="Cambria" w:hAnsi="Cambria" w:cs="Cambria"/>
        </w:rPr>
        <w:t xml:space="preserve"> ve </w:t>
      </w:r>
      <w:r w:rsidRPr="009304A7">
        <w:rPr>
          <w:rFonts w:ascii="Cambria" w:eastAsia="Cambria" w:hAnsi="Cambria" w:cs="Cambria"/>
          <w:b/>
        </w:rPr>
        <w:t>ÜNİVERSİTE</w:t>
      </w:r>
      <w:r>
        <w:rPr>
          <w:rFonts w:ascii="Cambria" w:eastAsia="Cambria" w:hAnsi="Cambria" w:cs="Cambria"/>
        </w:rPr>
        <w:t xml:space="preserve"> arasında, istendiğinde tarafların karşılıklı mutabakatları ile berabere icra edilecek Ar-Ge faaliyetleri, danışmanlık</w:t>
      </w:r>
      <w:r w:rsidR="003A6C9F">
        <w:rPr>
          <w:rFonts w:ascii="Cambria" w:eastAsia="Cambria" w:hAnsi="Cambria" w:cs="Cambria"/>
        </w:rPr>
        <w:t xml:space="preserve"> ve </w:t>
      </w:r>
      <w:r>
        <w:rPr>
          <w:rFonts w:ascii="Cambria" w:eastAsia="Cambria" w:hAnsi="Cambria" w:cs="Cambria"/>
        </w:rPr>
        <w:t xml:space="preserve">uygulama </w:t>
      </w:r>
      <w:proofErr w:type="gramStart"/>
      <w:r>
        <w:rPr>
          <w:rFonts w:ascii="Cambria" w:eastAsia="Cambria" w:hAnsi="Cambria" w:cs="Cambria"/>
        </w:rPr>
        <w:t>işbirliğine</w:t>
      </w:r>
      <w:proofErr w:type="gramEnd"/>
      <w:r>
        <w:rPr>
          <w:rFonts w:ascii="Cambria" w:eastAsia="Cambria" w:hAnsi="Cambria" w:cs="Cambria"/>
        </w:rPr>
        <w:t xml:space="preserve"> ilişkin sorumlulukları, ilke ve esasları belirlemek, yürürlükteki </w:t>
      </w:r>
      <w:r w:rsidR="00392EB0">
        <w:rPr>
          <w:rFonts w:ascii="Cambria" w:eastAsia="Cambria" w:hAnsi="Cambria" w:cs="Cambria"/>
        </w:rPr>
        <w:t>kanun</w:t>
      </w:r>
      <w:r w:rsidR="002C5523">
        <w:rPr>
          <w:rFonts w:ascii="Cambria" w:eastAsia="Cambria" w:hAnsi="Cambria" w:cs="Cambria"/>
        </w:rPr>
        <w:t xml:space="preserve">, </w:t>
      </w:r>
      <w:r w:rsidR="00392EB0">
        <w:rPr>
          <w:rFonts w:ascii="Cambria" w:eastAsia="Cambria" w:hAnsi="Cambria" w:cs="Cambria"/>
        </w:rPr>
        <w:t>yönetmelikler</w:t>
      </w:r>
      <w:r w:rsidR="002C5523">
        <w:rPr>
          <w:rFonts w:ascii="Cambria" w:eastAsia="Cambria" w:hAnsi="Cambria" w:cs="Cambria"/>
        </w:rPr>
        <w:t xml:space="preserve"> ve ilgili mevzuat</w:t>
      </w:r>
      <w:r>
        <w:rPr>
          <w:rFonts w:ascii="Cambria" w:eastAsia="Cambria" w:hAnsi="Cambria" w:cs="Cambria"/>
        </w:rPr>
        <w:t xml:space="preserve"> çerçevesinde, </w:t>
      </w:r>
      <w:r w:rsidRPr="009304A7">
        <w:rPr>
          <w:rFonts w:ascii="Cambria" w:eastAsia="Cambria" w:hAnsi="Cambria" w:cs="Cambria"/>
          <w:b/>
        </w:rPr>
        <w:t>FİRMA</w:t>
      </w:r>
      <w:r>
        <w:rPr>
          <w:rFonts w:ascii="Cambria" w:eastAsia="Cambria" w:hAnsi="Cambria" w:cs="Cambria"/>
        </w:rPr>
        <w:t xml:space="preserve"> ve </w:t>
      </w:r>
      <w:r w:rsidRPr="009304A7">
        <w:rPr>
          <w:rFonts w:ascii="Cambria" w:eastAsia="Cambria" w:hAnsi="Cambria" w:cs="Cambria"/>
          <w:b/>
        </w:rPr>
        <w:t>ÜNİVERSİTE</w:t>
      </w:r>
      <w:r>
        <w:rPr>
          <w:rFonts w:ascii="Cambria" w:eastAsia="Cambria" w:hAnsi="Cambria" w:cs="Cambria"/>
        </w:rPr>
        <w:t xml:space="preserve"> arasındaki işleyiş esaslarını oluştu</w:t>
      </w:r>
      <w:r w:rsidR="00392EB0">
        <w:rPr>
          <w:rFonts w:ascii="Cambria" w:eastAsia="Cambria" w:hAnsi="Cambria" w:cs="Cambria"/>
        </w:rPr>
        <w:t>rmaktır.</w:t>
      </w:r>
    </w:p>
    <w:p w14:paraId="3AF553D2" w14:textId="77777777" w:rsidR="005A519E" w:rsidRDefault="005A519E">
      <w:pPr>
        <w:spacing w:line="360" w:lineRule="auto"/>
        <w:jc w:val="both"/>
        <w:rPr>
          <w:rFonts w:ascii="Cambria" w:eastAsia="Cambria" w:hAnsi="Cambria" w:cs="Cambria"/>
        </w:rPr>
      </w:pPr>
    </w:p>
    <w:p w14:paraId="709D614C" w14:textId="77777777" w:rsidR="005A519E" w:rsidRDefault="00530AAA">
      <w:pPr>
        <w:spacing w:line="360" w:lineRule="auto"/>
        <w:jc w:val="both"/>
        <w:rPr>
          <w:rFonts w:ascii="Cambria" w:eastAsia="Cambria" w:hAnsi="Cambria" w:cs="Cambria"/>
        </w:rPr>
      </w:pPr>
      <w:r>
        <w:rPr>
          <w:rFonts w:ascii="Cambria" w:eastAsia="Cambria" w:hAnsi="Cambria" w:cs="Cambria"/>
          <w:b/>
        </w:rPr>
        <w:t>3- PROTOKOL KONUSU</w:t>
      </w:r>
      <w:r>
        <w:rPr>
          <w:rFonts w:ascii="Cambria" w:eastAsia="Cambria" w:hAnsi="Cambria" w:cs="Cambria"/>
        </w:rPr>
        <w:t xml:space="preserve"> </w:t>
      </w:r>
    </w:p>
    <w:p w14:paraId="60AAA1C9" w14:textId="3B8A2E3C" w:rsidR="005A519E" w:rsidRDefault="00530AAA">
      <w:pPr>
        <w:spacing w:line="360" w:lineRule="auto"/>
        <w:jc w:val="both"/>
        <w:rPr>
          <w:rFonts w:ascii="Cambria" w:eastAsia="Cambria" w:hAnsi="Cambria" w:cs="Cambria"/>
        </w:rPr>
      </w:pPr>
      <w:r w:rsidRPr="009304A7">
        <w:rPr>
          <w:rFonts w:ascii="Cambria" w:eastAsia="Cambria" w:hAnsi="Cambria" w:cs="Cambria"/>
          <w:b/>
        </w:rPr>
        <w:t>Üniversite</w:t>
      </w:r>
      <w:r>
        <w:rPr>
          <w:rFonts w:ascii="Cambria" w:eastAsia="Cambria" w:hAnsi="Cambria" w:cs="Cambria"/>
        </w:rPr>
        <w:t xml:space="preserve"> ile </w:t>
      </w:r>
      <w:r w:rsidRPr="009304A7">
        <w:rPr>
          <w:rFonts w:ascii="Cambria" w:eastAsia="Cambria" w:hAnsi="Cambria" w:cs="Cambria"/>
          <w:b/>
        </w:rPr>
        <w:t>Firmanın</w:t>
      </w:r>
      <w:r>
        <w:rPr>
          <w:rFonts w:ascii="Cambria" w:eastAsia="Cambria" w:hAnsi="Cambria" w:cs="Cambria"/>
        </w:rPr>
        <w:t xml:space="preserve"> </w:t>
      </w:r>
      <w:proofErr w:type="gramStart"/>
      <w:r>
        <w:rPr>
          <w:rFonts w:ascii="Cambria" w:eastAsia="Cambria" w:hAnsi="Cambria" w:cs="Cambria"/>
        </w:rPr>
        <w:t>işbirliğini</w:t>
      </w:r>
      <w:proofErr w:type="gramEnd"/>
      <w:r>
        <w:rPr>
          <w:rFonts w:ascii="Cambria" w:eastAsia="Cambria" w:hAnsi="Cambria" w:cs="Cambria"/>
        </w:rPr>
        <w:t xml:space="preserve"> güçlendirmek ve uygulanabilir sonuçların sanayiye aktarımını sağlamaya yönelik olarak “İşbirliği Şekilleri” başlığı altında toplanan ve aşağıda tanımlanan, AR-GE kapsamına giren konularda yapılacak/yapılabilecek işbirliğinin genel çerçevesini belirl</w:t>
      </w:r>
      <w:r w:rsidR="00725A8D">
        <w:rPr>
          <w:rFonts w:ascii="Cambria" w:eastAsia="Cambria" w:hAnsi="Cambria" w:cs="Cambria"/>
        </w:rPr>
        <w:t>er.</w:t>
      </w:r>
    </w:p>
    <w:p w14:paraId="0D0D7B8E" w14:textId="77777777" w:rsidR="005A519E" w:rsidRDefault="005A519E">
      <w:pPr>
        <w:spacing w:line="360" w:lineRule="auto"/>
        <w:jc w:val="both"/>
        <w:rPr>
          <w:rFonts w:ascii="Cambria" w:eastAsia="Cambria" w:hAnsi="Cambria" w:cs="Cambria"/>
        </w:rPr>
      </w:pPr>
    </w:p>
    <w:p w14:paraId="5949C0C4" w14:textId="77777777" w:rsidR="005A519E" w:rsidRDefault="00530AAA">
      <w:pPr>
        <w:spacing w:line="360" w:lineRule="auto"/>
        <w:jc w:val="both"/>
        <w:rPr>
          <w:rFonts w:ascii="Cambria" w:eastAsia="Cambria" w:hAnsi="Cambria" w:cs="Cambria"/>
          <w:b/>
        </w:rPr>
      </w:pPr>
      <w:r>
        <w:rPr>
          <w:rFonts w:ascii="Cambria" w:eastAsia="Cambria" w:hAnsi="Cambria" w:cs="Cambria"/>
          <w:b/>
        </w:rPr>
        <w:t xml:space="preserve">4-) </w:t>
      </w:r>
      <w:proofErr w:type="gramStart"/>
      <w:r>
        <w:rPr>
          <w:rFonts w:ascii="Cambria" w:eastAsia="Cambria" w:hAnsi="Cambria" w:cs="Cambria"/>
          <w:b/>
        </w:rPr>
        <w:t>İŞBİRLİĞİ</w:t>
      </w:r>
      <w:proofErr w:type="gramEnd"/>
      <w:r>
        <w:rPr>
          <w:rFonts w:ascii="Cambria" w:eastAsia="Cambria" w:hAnsi="Cambria" w:cs="Cambria"/>
          <w:b/>
        </w:rPr>
        <w:t xml:space="preserve"> ŞEKİLLERİ</w:t>
      </w:r>
    </w:p>
    <w:p w14:paraId="7D74F24C" w14:textId="6CF28471" w:rsidR="005A519E" w:rsidRDefault="00530AAA">
      <w:pPr>
        <w:spacing w:line="360" w:lineRule="auto"/>
        <w:jc w:val="both"/>
        <w:rPr>
          <w:rFonts w:ascii="Cambria" w:eastAsia="Cambria" w:hAnsi="Cambria" w:cs="Cambria"/>
        </w:rPr>
      </w:pPr>
      <w:proofErr w:type="gramStart"/>
      <w:r>
        <w:rPr>
          <w:rFonts w:ascii="Cambria" w:eastAsia="Cambria" w:hAnsi="Cambria" w:cs="Cambria"/>
          <w:b/>
        </w:rPr>
        <w:t>İşbirliği</w:t>
      </w:r>
      <w:proofErr w:type="gramEnd"/>
      <w:r>
        <w:rPr>
          <w:rFonts w:ascii="Cambria" w:eastAsia="Cambria" w:hAnsi="Cambria" w:cs="Cambria"/>
          <w:b/>
        </w:rPr>
        <w:t xml:space="preserve"> Çerçeve Protokolü</w:t>
      </w:r>
      <w:r>
        <w:rPr>
          <w:rFonts w:ascii="Cambria" w:eastAsia="Cambria" w:hAnsi="Cambria" w:cs="Cambria"/>
        </w:rPr>
        <w:t>, yürürlüğe girdiği tarihten itibaren aşağıda belirtilen amaçları kapsa</w:t>
      </w:r>
      <w:r w:rsidR="00725A8D">
        <w:rPr>
          <w:rFonts w:ascii="Cambria" w:eastAsia="Cambria" w:hAnsi="Cambria" w:cs="Cambria"/>
        </w:rPr>
        <w:t>r.</w:t>
      </w:r>
    </w:p>
    <w:p w14:paraId="0A803850" w14:textId="562BC581" w:rsidR="005A519E" w:rsidRDefault="00530AAA">
      <w:pPr>
        <w:spacing w:line="360" w:lineRule="auto"/>
        <w:jc w:val="both"/>
        <w:rPr>
          <w:rFonts w:ascii="Cambria" w:eastAsia="Cambria" w:hAnsi="Cambria" w:cs="Cambria"/>
        </w:rPr>
      </w:pPr>
      <w:r>
        <w:rPr>
          <w:rFonts w:ascii="Cambria" w:eastAsia="Cambria" w:hAnsi="Cambria" w:cs="Cambria"/>
          <w:b/>
        </w:rPr>
        <w:t>4.1 FİRMA</w:t>
      </w:r>
      <w:r>
        <w:rPr>
          <w:rFonts w:ascii="Cambria" w:eastAsia="Cambria" w:hAnsi="Cambria" w:cs="Cambria"/>
        </w:rPr>
        <w:t xml:space="preserve"> ve </w:t>
      </w:r>
      <w:proofErr w:type="spellStart"/>
      <w:r>
        <w:rPr>
          <w:rFonts w:ascii="Cambria" w:eastAsia="Cambria" w:hAnsi="Cambria" w:cs="Cambria"/>
          <w:b/>
        </w:rPr>
        <w:t>ÜNİVERSİTE</w:t>
      </w:r>
      <w:r>
        <w:rPr>
          <w:rFonts w:ascii="Cambria" w:eastAsia="Cambria" w:hAnsi="Cambria" w:cs="Cambria"/>
        </w:rPr>
        <w:t>’nin</w:t>
      </w:r>
      <w:proofErr w:type="spellEnd"/>
      <w:r>
        <w:rPr>
          <w:rFonts w:ascii="Cambria" w:eastAsia="Cambria" w:hAnsi="Cambria" w:cs="Cambria"/>
        </w:rPr>
        <w:t xml:space="preserve"> birlikte çalışacağı teknik/teknolojik alanların ve/veya tasarım ve Ar-Ge projelerinin belirlenmesi ve belirlenen projelerde gerekli çalışmaların yürütülmesi için öğretim elemanlarından</w:t>
      </w:r>
      <w:r w:rsidR="00D91E81">
        <w:rPr>
          <w:rFonts w:ascii="Cambria" w:eastAsia="Cambria" w:hAnsi="Cambria" w:cs="Cambria"/>
        </w:rPr>
        <w:t xml:space="preserve"> ayrı bir sözleşme ile ücreti </w:t>
      </w:r>
      <w:r w:rsidR="00392EB0">
        <w:rPr>
          <w:rFonts w:ascii="Cambria" w:eastAsia="Cambria" w:hAnsi="Cambria" w:cs="Cambria"/>
        </w:rPr>
        <w:t>karşılığında</w:t>
      </w:r>
      <w:r>
        <w:rPr>
          <w:rFonts w:ascii="Cambria" w:eastAsia="Cambria" w:hAnsi="Cambria" w:cs="Cambria"/>
        </w:rPr>
        <w:t xml:space="preserve"> danışmanlık hizmeti </w:t>
      </w:r>
      <w:r w:rsidR="00392EB0">
        <w:rPr>
          <w:rFonts w:ascii="Cambria" w:eastAsia="Cambria" w:hAnsi="Cambria" w:cs="Cambria"/>
        </w:rPr>
        <w:t>alınabilir</w:t>
      </w:r>
      <w:r w:rsidR="00725A8D">
        <w:rPr>
          <w:rFonts w:ascii="Cambria" w:eastAsia="Cambria" w:hAnsi="Cambria" w:cs="Cambria"/>
        </w:rPr>
        <w:t>.</w:t>
      </w:r>
    </w:p>
    <w:p w14:paraId="73FCFB59" w14:textId="3158717B" w:rsidR="005A519E" w:rsidRDefault="00530AAA">
      <w:pPr>
        <w:spacing w:line="360" w:lineRule="auto"/>
        <w:jc w:val="both"/>
        <w:rPr>
          <w:rFonts w:ascii="Cambria" w:eastAsia="Cambria" w:hAnsi="Cambria" w:cs="Cambria"/>
        </w:rPr>
      </w:pPr>
      <w:r>
        <w:rPr>
          <w:rFonts w:ascii="Cambria" w:eastAsia="Cambria" w:hAnsi="Cambria" w:cs="Cambria"/>
          <w:b/>
        </w:rPr>
        <w:t xml:space="preserve">4.2 FİRMA </w:t>
      </w:r>
      <w:r>
        <w:rPr>
          <w:rFonts w:ascii="Cambria" w:eastAsia="Cambria" w:hAnsi="Cambria" w:cs="Cambria"/>
        </w:rPr>
        <w:t xml:space="preserve">ve </w:t>
      </w:r>
      <w:proofErr w:type="spellStart"/>
      <w:r>
        <w:rPr>
          <w:rFonts w:ascii="Cambria" w:eastAsia="Cambria" w:hAnsi="Cambria" w:cs="Cambria"/>
          <w:b/>
        </w:rPr>
        <w:t>ÜNİVERSİTE</w:t>
      </w:r>
      <w:r>
        <w:rPr>
          <w:rFonts w:ascii="Cambria" w:eastAsia="Cambria" w:hAnsi="Cambria" w:cs="Cambria"/>
        </w:rPr>
        <w:t>’nin</w:t>
      </w:r>
      <w:proofErr w:type="spellEnd"/>
      <w:r>
        <w:rPr>
          <w:rFonts w:ascii="Cambria" w:eastAsia="Cambria" w:hAnsi="Cambria" w:cs="Cambria"/>
        </w:rPr>
        <w:t xml:space="preserve"> birlikte çalışacağı tasarım ve Ar-Ge projelerinin kavram geliştirme, teknolojik/teknik ve ekonomik yapılabilirlik etüdü, geliştirilen kavramdan tasarıma geçiş sürecinde yer alan laboratuvar ve benzeri çalışmalar, tasarım, tasarım geliştirme ve tasarım doğrulama çalışmaları, mühendislik ve müşteri prototipi/deneme üretimleri ve tip </w:t>
      </w:r>
      <w:r>
        <w:rPr>
          <w:rFonts w:ascii="Cambria" w:eastAsia="Cambria" w:hAnsi="Cambria" w:cs="Cambria"/>
        </w:rPr>
        <w:lastRenderedPageBreak/>
        <w:t>testlerin yapılması, satış sonrası ürün tasarımından kaynaklanan sorunların çözüm faaliyetleri aşamalarını bir plan ve bütçe çerçevesinde gerçekleştir</w:t>
      </w:r>
      <w:r w:rsidR="00AC4234">
        <w:rPr>
          <w:rFonts w:ascii="Cambria" w:eastAsia="Cambria" w:hAnsi="Cambria" w:cs="Cambria"/>
        </w:rPr>
        <w:t>ebilir</w:t>
      </w:r>
      <w:r w:rsidR="00392EB0">
        <w:rPr>
          <w:rFonts w:ascii="Cambria" w:eastAsia="Cambria" w:hAnsi="Cambria" w:cs="Cambria"/>
        </w:rPr>
        <w:t>.</w:t>
      </w:r>
    </w:p>
    <w:p w14:paraId="4B437E91" w14:textId="41FF3DE3" w:rsidR="005A519E" w:rsidRDefault="00530AAA">
      <w:pPr>
        <w:spacing w:line="360" w:lineRule="auto"/>
        <w:jc w:val="both"/>
        <w:rPr>
          <w:rFonts w:ascii="Cambria" w:eastAsia="Cambria" w:hAnsi="Cambria" w:cs="Cambria"/>
        </w:rPr>
      </w:pPr>
      <w:r>
        <w:rPr>
          <w:rFonts w:ascii="Cambria" w:eastAsia="Cambria" w:hAnsi="Cambria" w:cs="Cambria"/>
          <w:b/>
        </w:rPr>
        <w:t>4.3 FİRMA</w:t>
      </w:r>
      <w:r>
        <w:rPr>
          <w:rFonts w:ascii="Cambria" w:eastAsia="Cambria" w:hAnsi="Cambria" w:cs="Cambria"/>
        </w:rPr>
        <w:t xml:space="preserve"> </w:t>
      </w:r>
      <w:proofErr w:type="gramStart"/>
      <w:r>
        <w:rPr>
          <w:rFonts w:ascii="Cambria" w:eastAsia="Cambria" w:hAnsi="Cambria" w:cs="Cambria"/>
        </w:rPr>
        <w:t xml:space="preserve">ve  </w:t>
      </w:r>
      <w:proofErr w:type="spellStart"/>
      <w:r>
        <w:rPr>
          <w:rFonts w:ascii="Cambria" w:eastAsia="Cambria" w:hAnsi="Cambria" w:cs="Cambria"/>
          <w:b/>
        </w:rPr>
        <w:t>ÜNİVERSİTE</w:t>
      </w:r>
      <w:r>
        <w:rPr>
          <w:rFonts w:ascii="Cambria" w:eastAsia="Cambria" w:hAnsi="Cambria" w:cs="Cambria"/>
        </w:rPr>
        <w:t>’nin</w:t>
      </w:r>
      <w:proofErr w:type="spellEnd"/>
      <w:proofErr w:type="gramEnd"/>
      <w:r>
        <w:rPr>
          <w:rFonts w:ascii="Cambria" w:eastAsia="Cambria" w:hAnsi="Cambria" w:cs="Cambria"/>
        </w:rPr>
        <w:t xml:space="preserve">  ilgili bölümlerinin ortak ilgi alanlarında TÜBİTAK KOSGEB, Bilim, Sanayi ve Teknoloji Bakanlığı projeler yürütül</w:t>
      </w:r>
      <w:r w:rsidR="00AC4234">
        <w:rPr>
          <w:rFonts w:ascii="Cambria" w:eastAsia="Cambria" w:hAnsi="Cambria" w:cs="Cambria"/>
        </w:rPr>
        <w:t>ebilir</w:t>
      </w:r>
      <w:r w:rsidR="00392EB0">
        <w:rPr>
          <w:rFonts w:ascii="Cambria" w:eastAsia="Cambria" w:hAnsi="Cambria" w:cs="Cambria"/>
        </w:rPr>
        <w:t>.</w:t>
      </w:r>
    </w:p>
    <w:p w14:paraId="775B569E" w14:textId="6EE9F6F1" w:rsidR="005A519E" w:rsidRDefault="00530AAA">
      <w:pPr>
        <w:spacing w:line="360" w:lineRule="auto"/>
        <w:jc w:val="both"/>
        <w:rPr>
          <w:rFonts w:ascii="Cambria" w:eastAsia="Cambria" w:hAnsi="Cambria" w:cs="Cambria"/>
        </w:rPr>
      </w:pPr>
      <w:r>
        <w:rPr>
          <w:rFonts w:ascii="Cambria" w:eastAsia="Cambria" w:hAnsi="Cambria" w:cs="Cambria"/>
          <w:b/>
        </w:rPr>
        <w:t>4.4 FİRMA</w:t>
      </w:r>
      <w:r>
        <w:rPr>
          <w:rFonts w:ascii="Cambria" w:eastAsia="Cambria" w:hAnsi="Cambria" w:cs="Cambria"/>
        </w:rPr>
        <w:t xml:space="preserve"> </w:t>
      </w:r>
      <w:proofErr w:type="gramStart"/>
      <w:r>
        <w:rPr>
          <w:rFonts w:ascii="Cambria" w:eastAsia="Cambria" w:hAnsi="Cambria" w:cs="Cambria"/>
        </w:rPr>
        <w:t xml:space="preserve">ve  </w:t>
      </w:r>
      <w:proofErr w:type="spellStart"/>
      <w:r>
        <w:rPr>
          <w:rFonts w:ascii="Cambria" w:eastAsia="Cambria" w:hAnsi="Cambria" w:cs="Cambria"/>
          <w:b/>
        </w:rPr>
        <w:t>ÜNİVERSİTE</w:t>
      </w:r>
      <w:r>
        <w:rPr>
          <w:rFonts w:ascii="Cambria" w:eastAsia="Cambria" w:hAnsi="Cambria" w:cs="Cambria"/>
        </w:rPr>
        <w:t>’nin</w:t>
      </w:r>
      <w:proofErr w:type="spellEnd"/>
      <w:proofErr w:type="gramEnd"/>
      <w:r>
        <w:rPr>
          <w:rFonts w:ascii="Cambria" w:eastAsia="Cambria" w:hAnsi="Cambria" w:cs="Cambria"/>
        </w:rPr>
        <w:t xml:space="preserve"> birlikte belirleyeceği lisans çalışması</w:t>
      </w:r>
      <w:r w:rsidR="00D91E81">
        <w:rPr>
          <w:rFonts w:ascii="Cambria" w:eastAsia="Cambria" w:hAnsi="Cambria" w:cs="Cambria"/>
        </w:rPr>
        <w:t>nı ilgili fakültenin onayı</w:t>
      </w:r>
      <w:r>
        <w:rPr>
          <w:rFonts w:ascii="Cambria" w:eastAsia="Cambria" w:hAnsi="Cambria" w:cs="Cambria"/>
        </w:rPr>
        <w:t>, yüksek lisans</w:t>
      </w:r>
      <w:r w:rsidR="00D91E81">
        <w:rPr>
          <w:rFonts w:ascii="Cambria" w:eastAsia="Cambria" w:hAnsi="Cambria" w:cs="Cambria"/>
        </w:rPr>
        <w:t>,</w:t>
      </w:r>
      <w:r>
        <w:rPr>
          <w:rFonts w:ascii="Cambria" w:eastAsia="Cambria" w:hAnsi="Cambria" w:cs="Cambria"/>
        </w:rPr>
        <w:t xml:space="preserve"> doktora tezlerinin</w:t>
      </w:r>
      <w:r w:rsidR="00D91E81">
        <w:rPr>
          <w:rFonts w:ascii="Cambria" w:eastAsia="Cambria" w:hAnsi="Cambria" w:cs="Cambria"/>
        </w:rPr>
        <w:t xml:space="preserve"> de ilgili enstitü ve danışmanın onayı ile</w:t>
      </w:r>
      <w:r>
        <w:rPr>
          <w:rFonts w:ascii="Cambria" w:eastAsia="Cambria" w:hAnsi="Cambria" w:cs="Cambria"/>
        </w:rPr>
        <w:t xml:space="preserve">, İşbirliği Çerçeve Protokolü kapsamında gerçekleştirilecek tasarım ve Ar-Ge projeleri veya </w:t>
      </w:r>
      <w:proofErr w:type="spellStart"/>
      <w:r>
        <w:rPr>
          <w:rFonts w:ascii="Cambria" w:eastAsia="Cambria" w:hAnsi="Cambria" w:cs="Cambria"/>
          <w:b/>
        </w:rPr>
        <w:t>FİRMA</w:t>
      </w:r>
      <w:r>
        <w:rPr>
          <w:rFonts w:ascii="Cambria" w:eastAsia="Cambria" w:hAnsi="Cambria" w:cs="Cambria"/>
        </w:rPr>
        <w:t>’nın</w:t>
      </w:r>
      <w:proofErr w:type="spellEnd"/>
      <w:r>
        <w:rPr>
          <w:rFonts w:ascii="Cambria" w:eastAsia="Cambria" w:hAnsi="Cambria" w:cs="Cambria"/>
        </w:rPr>
        <w:t xml:space="preserve"> bünyesinde gerçekleştirilen tasarım ve Ar-Ge projeleri temelinde yaptırıl</w:t>
      </w:r>
      <w:r w:rsidR="00C16189">
        <w:rPr>
          <w:rFonts w:ascii="Cambria" w:eastAsia="Cambria" w:hAnsi="Cambria" w:cs="Cambria"/>
        </w:rPr>
        <w:t>abilir</w:t>
      </w:r>
      <w:r w:rsidR="00392EB0">
        <w:rPr>
          <w:rFonts w:ascii="Cambria" w:eastAsia="Cambria" w:hAnsi="Cambria" w:cs="Cambria"/>
        </w:rPr>
        <w:t>.</w:t>
      </w:r>
    </w:p>
    <w:p w14:paraId="0616D25B" w14:textId="1117B476" w:rsidR="005A519E" w:rsidRDefault="00530AAA">
      <w:pPr>
        <w:spacing w:line="360" w:lineRule="auto"/>
        <w:jc w:val="both"/>
        <w:rPr>
          <w:rFonts w:ascii="Cambria" w:eastAsia="Cambria" w:hAnsi="Cambria" w:cs="Cambria"/>
        </w:rPr>
      </w:pPr>
      <w:r>
        <w:rPr>
          <w:rFonts w:ascii="Cambria" w:eastAsia="Cambria" w:hAnsi="Cambria" w:cs="Cambria"/>
          <w:b/>
        </w:rPr>
        <w:t xml:space="preserve">4.5 FİRMA </w:t>
      </w:r>
      <w:r>
        <w:rPr>
          <w:rFonts w:ascii="Cambria" w:eastAsia="Cambria" w:hAnsi="Cambria" w:cs="Cambria"/>
        </w:rPr>
        <w:t xml:space="preserve">çalışanlarından </w:t>
      </w:r>
      <w:r w:rsidRPr="009304A7">
        <w:rPr>
          <w:rFonts w:ascii="Cambria" w:eastAsia="Cambria" w:hAnsi="Cambria" w:cs="Cambria"/>
          <w:b/>
        </w:rPr>
        <w:t>ÜNİVERSİTE</w:t>
      </w:r>
      <w:r>
        <w:rPr>
          <w:rFonts w:ascii="Cambria" w:eastAsia="Cambria" w:hAnsi="Cambria" w:cs="Cambria"/>
        </w:rPr>
        <w:t xml:space="preserve"> bünyesinde doktora ve yüksek lisans yapanlar </w:t>
      </w:r>
      <w:r>
        <w:rPr>
          <w:rFonts w:ascii="Cambria" w:eastAsia="Cambria" w:hAnsi="Cambria" w:cs="Cambria"/>
          <w:b/>
        </w:rPr>
        <w:t>FİRMA</w:t>
      </w:r>
      <w:r>
        <w:rPr>
          <w:rFonts w:ascii="Cambria" w:eastAsia="Cambria" w:hAnsi="Cambria" w:cs="Cambria"/>
        </w:rPr>
        <w:t xml:space="preserve"> tarafından önerilen konularda tez </w:t>
      </w:r>
      <w:r w:rsidR="00C16189">
        <w:rPr>
          <w:rFonts w:ascii="Cambria" w:eastAsia="Cambria" w:hAnsi="Cambria" w:cs="Cambria"/>
        </w:rPr>
        <w:t>çalışmaları</w:t>
      </w:r>
      <w:r w:rsidR="00392EB0">
        <w:rPr>
          <w:rFonts w:ascii="Cambria" w:eastAsia="Cambria" w:hAnsi="Cambria" w:cs="Cambria"/>
        </w:rPr>
        <w:t>nın</w:t>
      </w:r>
      <w:r w:rsidR="00553DDF">
        <w:rPr>
          <w:rFonts w:ascii="Cambria" w:eastAsia="Cambria" w:hAnsi="Cambria" w:cs="Cambria"/>
        </w:rPr>
        <w:t xml:space="preserve"> gerçekleştirilmesi değerlendirilir</w:t>
      </w:r>
      <w:r w:rsidR="00392EB0">
        <w:rPr>
          <w:rFonts w:ascii="Cambria" w:eastAsia="Cambria" w:hAnsi="Cambria" w:cs="Cambria"/>
        </w:rPr>
        <w:t>.</w:t>
      </w:r>
    </w:p>
    <w:p w14:paraId="3490905A" w14:textId="355C0297" w:rsidR="005A519E" w:rsidRDefault="00530AAA">
      <w:pPr>
        <w:spacing w:line="360" w:lineRule="auto"/>
        <w:jc w:val="both"/>
        <w:rPr>
          <w:rFonts w:ascii="Cambria" w:eastAsia="Cambria" w:hAnsi="Cambria" w:cs="Cambria"/>
        </w:rPr>
      </w:pPr>
      <w:r>
        <w:rPr>
          <w:rFonts w:ascii="Cambria" w:eastAsia="Cambria" w:hAnsi="Cambria" w:cs="Cambria"/>
          <w:b/>
        </w:rPr>
        <w:t>4.6 FİRMA</w:t>
      </w:r>
      <w:r>
        <w:rPr>
          <w:rFonts w:ascii="Cambria" w:eastAsia="Cambria" w:hAnsi="Cambria" w:cs="Cambria"/>
        </w:rPr>
        <w:t xml:space="preserve"> tarafından </w:t>
      </w:r>
      <w:r>
        <w:rPr>
          <w:rFonts w:ascii="Cambria" w:eastAsia="Cambria" w:hAnsi="Cambria" w:cs="Cambria"/>
          <w:b/>
        </w:rPr>
        <w:t>ÜNİVERSİTE</w:t>
      </w:r>
      <w:r>
        <w:rPr>
          <w:rFonts w:ascii="Cambria" w:eastAsia="Cambria" w:hAnsi="Cambria" w:cs="Cambria"/>
        </w:rPr>
        <w:t xml:space="preserve"> lisans ve yüksek lisans öğrencilerine</w:t>
      </w:r>
      <w:r w:rsidR="00995327">
        <w:rPr>
          <w:rFonts w:ascii="Cambria" w:eastAsia="Cambria" w:hAnsi="Cambria" w:cs="Cambria"/>
        </w:rPr>
        <w:t xml:space="preserve"> firmanın staj prosedürleri çerçevesinde</w:t>
      </w:r>
      <w:r>
        <w:rPr>
          <w:rFonts w:ascii="Cambria" w:eastAsia="Cambria" w:hAnsi="Cambria" w:cs="Cambria"/>
        </w:rPr>
        <w:t xml:space="preserve"> staj imkânı sağla</w:t>
      </w:r>
      <w:r w:rsidR="00C16189">
        <w:rPr>
          <w:rFonts w:ascii="Cambria" w:eastAsia="Cambria" w:hAnsi="Cambria" w:cs="Cambria"/>
        </w:rPr>
        <w:t xml:space="preserve">nır, </w:t>
      </w:r>
    </w:p>
    <w:p w14:paraId="28FE9561" w14:textId="3F69DD0C" w:rsidR="005A519E" w:rsidRDefault="00530AAA">
      <w:pPr>
        <w:spacing w:line="360" w:lineRule="auto"/>
        <w:jc w:val="both"/>
        <w:rPr>
          <w:rFonts w:ascii="Cambria" w:eastAsia="Cambria" w:hAnsi="Cambria" w:cs="Cambria"/>
        </w:rPr>
      </w:pPr>
      <w:r>
        <w:rPr>
          <w:rFonts w:ascii="Cambria" w:eastAsia="Cambria" w:hAnsi="Cambria" w:cs="Cambria"/>
          <w:b/>
        </w:rPr>
        <w:t>4.7 FİRMA</w:t>
      </w:r>
      <w:r>
        <w:rPr>
          <w:rFonts w:ascii="Cambria" w:eastAsia="Cambria" w:hAnsi="Cambria" w:cs="Cambria"/>
        </w:rPr>
        <w:t xml:space="preserve"> tarafından ihtiyaç duyulan teknik konularda </w:t>
      </w:r>
      <w:r>
        <w:rPr>
          <w:rFonts w:ascii="Cambria" w:eastAsia="Cambria" w:hAnsi="Cambria" w:cs="Cambria"/>
          <w:b/>
        </w:rPr>
        <w:t>ÜNİVERSİTE</w:t>
      </w:r>
      <w:r>
        <w:rPr>
          <w:rFonts w:ascii="Cambria" w:eastAsia="Cambria" w:hAnsi="Cambria" w:cs="Cambria"/>
        </w:rPr>
        <w:t xml:space="preserve"> bünyesindeki uzman öğretim elemanlarınca verilecek seminerler çerçevesinde </w:t>
      </w:r>
      <w:r w:rsidR="00621462">
        <w:rPr>
          <w:rFonts w:ascii="Cambria" w:eastAsia="Cambria" w:hAnsi="Cambria" w:cs="Cambria"/>
        </w:rPr>
        <w:t xml:space="preserve">isteğe bağlı </w:t>
      </w:r>
      <w:r w:rsidR="00D91E81">
        <w:rPr>
          <w:rFonts w:ascii="Cambria" w:eastAsia="Cambria" w:hAnsi="Cambria" w:cs="Cambria"/>
        </w:rPr>
        <w:t xml:space="preserve">ücretli ve/veya ücretsiz </w:t>
      </w:r>
      <w:r>
        <w:rPr>
          <w:rFonts w:ascii="Cambria" w:eastAsia="Cambria" w:hAnsi="Cambria" w:cs="Cambria"/>
        </w:rPr>
        <w:t>eğitim hizmeti alın</w:t>
      </w:r>
      <w:r w:rsidR="00553DDF">
        <w:rPr>
          <w:rFonts w:ascii="Cambria" w:eastAsia="Cambria" w:hAnsi="Cambria" w:cs="Cambria"/>
        </w:rPr>
        <w:t>abilir</w:t>
      </w:r>
      <w:r w:rsidR="00392EB0">
        <w:rPr>
          <w:rFonts w:ascii="Cambria" w:eastAsia="Cambria" w:hAnsi="Cambria" w:cs="Cambria"/>
        </w:rPr>
        <w:t>.</w:t>
      </w:r>
    </w:p>
    <w:p w14:paraId="49B5650F" w14:textId="79CCDA0A" w:rsidR="005A519E" w:rsidRDefault="00530AAA">
      <w:pPr>
        <w:spacing w:line="360" w:lineRule="auto"/>
        <w:jc w:val="both"/>
        <w:rPr>
          <w:rFonts w:ascii="Cambria" w:eastAsia="Cambria" w:hAnsi="Cambria" w:cs="Cambria"/>
        </w:rPr>
      </w:pPr>
      <w:r>
        <w:rPr>
          <w:rFonts w:ascii="Cambria" w:eastAsia="Cambria" w:hAnsi="Cambria" w:cs="Cambria"/>
          <w:b/>
        </w:rPr>
        <w:t>4.8 FİRMA</w:t>
      </w:r>
      <w:r>
        <w:rPr>
          <w:rFonts w:ascii="Cambria" w:eastAsia="Cambria" w:hAnsi="Cambria" w:cs="Cambria"/>
        </w:rPr>
        <w:t xml:space="preserve"> çalışanlarının uzmanlıkları çerçevesinde </w:t>
      </w:r>
      <w:r>
        <w:rPr>
          <w:rFonts w:ascii="Cambria" w:eastAsia="Cambria" w:hAnsi="Cambria" w:cs="Cambria"/>
          <w:b/>
        </w:rPr>
        <w:t>ÜNİVERSİTE</w:t>
      </w:r>
      <w:r>
        <w:rPr>
          <w:rFonts w:ascii="Cambria" w:eastAsia="Cambria" w:hAnsi="Cambria" w:cs="Cambria"/>
        </w:rPr>
        <w:t xml:space="preserve"> derslerine</w:t>
      </w:r>
      <w:r w:rsidR="00D91E81">
        <w:rPr>
          <w:rFonts w:ascii="Cambria" w:eastAsia="Cambria" w:hAnsi="Cambria" w:cs="Cambria"/>
        </w:rPr>
        <w:t xml:space="preserve"> ilgili fakülte dekanlıklarının önceden </w:t>
      </w:r>
      <w:r w:rsidR="009304A7">
        <w:rPr>
          <w:rFonts w:ascii="Cambria" w:eastAsia="Cambria" w:hAnsi="Cambria" w:cs="Cambria"/>
        </w:rPr>
        <w:t>bilgilendirilerek seminer</w:t>
      </w:r>
      <w:r w:rsidR="00D91E81">
        <w:rPr>
          <w:rFonts w:ascii="Cambria" w:eastAsia="Cambria" w:hAnsi="Cambria" w:cs="Cambria"/>
        </w:rPr>
        <w:t xml:space="preserve">, </w:t>
      </w:r>
      <w:r>
        <w:rPr>
          <w:rFonts w:ascii="Cambria" w:eastAsia="Cambria" w:hAnsi="Cambria" w:cs="Cambria"/>
        </w:rPr>
        <w:t>sunum</w:t>
      </w:r>
      <w:r w:rsidR="00D91E81">
        <w:rPr>
          <w:rFonts w:ascii="Cambria" w:eastAsia="Cambria" w:hAnsi="Cambria" w:cs="Cambria"/>
        </w:rPr>
        <w:t xml:space="preserve"> ve eğitim</w:t>
      </w:r>
      <w:r>
        <w:rPr>
          <w:rFonts w:ascii="Cambria" w:eastAsia="Cambria" w:hAnsi="Cambria" w:cs="Cambria"/>
        </w:rPr>
        <w:t xml:space="preserve"> ile katkıda bulunmaları</w:t>
      </w:r>
      <w:r w:rsidR="00392EB0">
        <w:rPr>
          <w:rFonts w:ascii="Cambria" w:eastAsia="Cambria" w:hAnsi="Cambria" w:cs="Cambria"/>
        </w:rPr>
        <w:t xml:space="preserve"> sağlanabilir.</w:t>
      </w:r>
    </w:p>
    <w:p w14:paraId="4EF2BA7A" w14:textId="33E3BC8F" w:rsidR="005A519E" w:rsidRDefault="00530AAA">
      <w:pPr>
        <w:spacing w:line="360" w:lineRule="auto"/>
        <w:jc w:val="both"/>
        <w:rPr>
          <w:rFonts w:ascii="Cambria" w:eastAsia="Cambria" w:hAnsi="Cambria" w:cs="Cambria"/>
        </w:rPr>
      </w:pPr>
      <w:r>
        <w:rPr>
          <w:rFonts w:ascii="Cambria" w:eastAsia="Cambria" w:hAnsi="Cambria" w:cs="Cambria"/>
          <w:b/>
        </w:rPr>
        <w:t>4.9 ÜNİVERSİTE</w:t>
      </w:r>
      <w:r>
        <w:rPr>
          <w:rFonts w:ascii="Cambria" w:eastAsia="Cambria" w:hAnsi="Cambria" w:cs="Cambria"/>
        </w:rPr>
        <w:t xml:space="preserve"> bünyesinde düzenlenecek konferans, panel, sempozyum, kariyer günleri vb. faaliyetlere </w:t>
      </w:r>
      <w:proofErr w:type="gramStart"/>
      <w:r>
        <w:rPr>
          <w:rFonts w:ascii="Cambria" w:eastAsia="Cambria" w:hAnsi="Cambria" w:cs="Cambria"/>
          <w:b/>
        </w:rPr>
        <w:t>FİRMA</w:t>
      </w:r>
      <w:r w:rsidR="00392EB0">
        <w:rPr>
          <w:rFonts w:ascii="Cambria" w:eastAsia="Cambria" w:hAnsi="Cambria" w:cs="Cambria"/>
        </w:rPr>
        <w:t xml:space="preserve"> </w:t>
      </w:r>
      <w:r>
        <w:rPr>
          <w:rFonts w:ascii="Cambria" w:eastAsia="Cambria" w:hAnsi="Cambria" w:cs="Cambria"/>
        </w:rPr>
        <w:t xml:space="preserve"> katılımcı</w:t>
      </w:r>
      <w:proofErr w:type="gramEnd"/>
      <w:r>
        <w:rPr>
          <w:rFonts w:ascii="Cambria" w:eastAsia="Cambria" w:hAnsi="Cambria" w:cs="Cambria"/>
        </w:rPr>
        <w:t xml:space="preserve"> ve/veya dinleyici olarak davet edil</w:t>
      </w:r>
      <w:r w:rsidR="00621462">
        <w:rPr>
          <w:rFonts w:ascii="Cambria" w:eastAsia="Cambria" w:hAnsi="Cambria" w:cs="Cambria"/>
        </w:rPr>
        <w:t>ir</w:t>
      </w:r>
      <w:r w:rsidR="00392EB0">
        <w:rPr>
          <w:rFonts w:ascii="Cambria" w:eastAsia="Cambria" w:hAnsi="Cambria" w:cs="Cambria"/>
        </w:rPr>
        <w:t>.</w:t>
      </w:r>
    </w:p>
    <w:p w14:paraId="50E8C5D7" w14:textId="77777777" w:rsidR="005A519E" w:rsidRDefault="005A519E">
      <w:pPr>
        <w:jc w:val="both"/>
        <w:rPr>
          <w:rFonts w:ascii="Cambria" w:eastAsia="Cambria" w:hAnsi="Cambria" w:cs="Cambria"/>
        </w:rPr>
      </w:pPr>
    </w:p>
    <w:p w14:paraId="0CFABC0D" w14:textId="77777777" w:rsidR="005A519E" w:rsidRDefault="00530AAA">
      <w:pPr>
        <w:spacing w:line="360" w:lineRule="auto"/>
        <w:jc w:val="both"/>
        <w:rPr>
          <w:rFonts w:ascii="Cambria" w:eastAsia="Cambria" w:hAnsi="Cambria" w:cs="Cambria"/>
          <w:b/>
        </w:rPr>
      </w:pPr>
      <w:r>
        <w:rPr>
          <w:rFonts w:ascii="Cambria" w:eastAsia="Cambria" w:hAnsi="Cambria" w:cs="Cambria"/>
          <w:b/>
        </w:rPr>
        <w:t>5. GENEL HÜKÜMLER</w:t>
      </w:r>
    </w:p>
    <w:p w14:paraId="0A0CE444" w14:textId="77777777" w:rsidR="005A519E" w:rsidRDefault="00530AAA">
      <w:pPr>
        <w:spacing w:line="360" w:lineRule="auto"/>
        <w:jc w:val="both"/>
        <w:rPr>
          <w:rFonts w:ascii="Cambria" w:eastAsia="Cambria" w:hAnsi="Cambria" w:cs="Cambria"/>
          <w:b/>
        </w:rPr>
      </w:pPr>
      <w:r>
        <w:rPr>
          <w:rFonts w:ascii="Cambria" w:eastAsia="Cambria" w:hAnsi="Cambria" w:cs="Cambria"/>
          <w:b/>
        </w:rPr>
        <w:t>5.1 Danışmanlık Hizmeti</w:t>
      </w:r>
    </w:p>
    <w:p w14:paraId="2B9DB841" w14:textId="5318F834" w:rsidR="005A519E" w:rsidRDefault="00530AAA">
      <w:pPr>
        <w:spacing w:line="360" w:lineRule="auto"/>
        <w:jc w:val="both"/>
        <w:rPr>
          <w:rFonts w:ascii="Cambria" w:eastAsia="Cambria" w:hAnsi="Cambria" w:cs="Cambria"/>
        </w:rPr>
      </w:pPr>
      <w:r>
        <w:rPr>
          <w:rFonts w:ascii="Cambria" w:eastAsia="Cambria" w:hAnsi="Cambria" w:cs="Cambria"/>
          <w:b/>
        </w:rPr>
        <w:t>FİRMA, ÜNİVERSİTE</w:t>
      </w:r>
      <w:r>
        <w:rPr>
          <w:rFonts w:ascii="Cambria" w:eastAsia="Cambria" w:hAnsi="Cambria" w:cs="Cambria"/>
        </w:rPr>
        <w:t xml:space="preserve"> ile birlikte gerçekleştireceği </w:t>
      </w:r>
      <w:r>
        <w:rPr>
          <w:rFonts w:ascii="Cambria" w:eastAsia="Cambria" w:hAnsi="Cambria" w:cs="Cambria"/>
          <w:b/>
        </w:rPr>
        <w:t>Ar-Ge</w:t>
      </w:r>
      <w:r>
        <w:rPr>
          <w:rFonts w:ascii="Cambria" w:eastAsia="Cambria" w:hAnsi="Cambria" w:cs="Cambria"/>
        </w:rPr>
        <w:t xml:space="preserve"> projelerinin belirlenmesi amacıyla gerekli ön çalışmalar için </w:t>
      </w:r>
      <w:r>
        <w:rPr>
          <w:rFonts w:ascii="Cambria" w:eastAsia="Cambria" w:hAnsi="Cambria" w:cs="Cambria"/>
          <w:b/>
        </w:rPr>
        <w:t>öğretim elemanlarından</w:t>
      </w:r>
      <w:r>
        <w:rPr>
          <w:rFonts w:ascii="Cambria" w:eastAsia="Cambria" w:hAnsi="Cambria" w:cs="Cambria"/>
        </w:rPr>
        <w:t xml:space="preserve"> danışmanlık hizmeti alabilir. Danışmanlık hizmeti için, </w:t>
      </w:r>
      <w:r>
        <w:rPr>
          <w:rFonts w:ascii="Cambria" w:eastAsia="Cambria" w:hAnsi="Cambria" w:cs="Cambria"/>
          <w:b/>
        </w:rPr>
        <w:t xml:space="preserve">FİRMA </w:t>
      </w:r>
      <w:r w:rsidRPr="009304A7">
        <w:rPr>
          <w:rFonts w:ascii="Cambria" w:eastAsia="Cambria" w:hAnsi="Cambria" w:cs="Cambria"/>
        </w:rPr>
        <w:t>ve</w:t>
      </w:r>
      <w:r>
        <w:rPr>
          <w:rFonts w:ascii="Cambria" w:eastAsia="Cambria" w:hAnsi="Cambria" w:cs="Cambria"/>
          <w:b/>
        </w:rPr>
        <w:t xml:space="preserve"> ÜNİVERSİTE</w:t>
      </w:r>
      <w:r>
        <w:rPr>
          <w:rFonts w:ascii="Cambria" w:eastAsia="Cambria" w:hAnsi="Cambria" w:cs="Cambria"/>
        </w:rPr>
        <w:t xml:space="preserve"> </w:t>
      </w:r>
      <w:proofErr w:type="gramStart"/>
      <w:r w:rsidRPr="009304A7">
        <w:rPr>
          <w:rFonts w:ascii="Cambria" w:eastAsia="Cambria" w:hAnsi="Cambria" w:cs="Cambria"/>
          <w:b/>
        </w:rPr>
        <w:t>İşbirliği</w:t>
      </w:r>
      <w:proofErr w:type="gramEnd"/>
      <w:r w:rsidRPr="009304A7">
        <w:rPr>
          <w:rFonts w:ascii="Cambria" w:eastAsia="Cambria" w:hAnsi="Cambria" w:cs="Cambria"/>
          <w:b/>
        </w:rPr>
        <w:t xml:space="preserve"> Çerçeve Protokolü</w:t>
      </w:r>
      <w:r>
        <w:rPr>
          <w:rFonts w:ascii="Cambria" w:eastAsia="Cambria" w:hAnsi="Cambria" w:cs="Cambria"/>
        </w:rPr>
        <w:t xml:space="preserve">’nün maddelerine uyan, danışmanlık hizmetini </w:t>
      </w:r>
      <w:r w:rsidR="00D91E81" w:rsidRPr="00D91E81">
        <w:rPr>
          <w:rFonts w:ascii="Cambria" w:eastAsia="Cambria" w:hAnsi="Cambria" w:cs="Cambria"/>
        </w:rPr>
        <w:t>ve</w:t>
      </w:r>
      <w:r w:rsidRPr="00D91E81">
        <w:rPr>
          <w:rFonts w:ascii="Cambria" w:eastAsia="Cambria" w:hAnsi="Cambria" w:cs="Cambria"/>
        </w:rPr>
        <w:t>recek öğretim elemanlarını ve şartları belirleyen</w:t>
      </w:r>
      <w:r w:rsidR="002C6B40">
        <w:rPr>
          <w:rFonts w:ascii="Cambria" w:eastAsia="Cambria" w:hAnsi="Cambria" w:cs="Cambria"/>
        </w:rPr>
        <w:t xml:space="preserve"> </w:t>
      </w:r>
      <w:r w:rsidR="00D91E81">
        <w:rPr>
          <w:rFonts w:ascii="Cambria" w:eastAsia="Cambria" w:hAnsi="Cambria" w:cs="Cambria"/>
        </w:rPr>
        <w:t>b</w:t>
      </w:r>
      <w:r w:rsidR="002C6B40">
        <w:rPr>
          <w:rFonts w:ascii="Cambria" w:eastAsia="Cambria" w:hAnsi="Cambria" w:cs="Cambria"/>
        </w:rPr>
        <w:t>ir</w:t>
      </w:r>
      <w:r w:rsidR="00D91E81">
        <w:rPr>
          <w:rFonts w:ascii="Cambria" w:eastAsia="Cambria" w:hAnsi="Cambria" w:cs="Cambria"/>
        </w:rPr>
        <w:t xml:space="preserve"> sözleşme </w:t>
      </w:r>
      <w:r w:rsidRPr="00D91E81">
        <w:rPr>
          <w:rFonts w:ascii="Cambria" w:eastAsia="Cambria" w:hAnsi="Cambria" w:cs="Cambria"/>
        </w:rPr>
        <w:t>hazırla</w:t>
      </w:r>
      <w:r w:rsidR="001450CC">
        <w:rPr>
          <w:rFonts w:ascii="Cambria" w:eastAsia="Cambria" w:hAnsi="Cambria" w:cs="Cambria"/>
        </w:rPr>
        <w:t>nır</w:t>
      </w:r>
      <w:r>
        <w:rPr>
          <w:rFonts w:ascii="Cambria" w:eastAsia="Cambria" w:hAnsi="Cambria" w:cs="Cambria"/>
          <w:b/>
        </w:rPr>
        <w:t xml:space="preserve"> </w:t>
      </w:r>
      <w:r w:rsidRPr="00D91E81">
        <w:rPr>
          <w:rFonts w:ascii="Cambria" w:eastAsia="Cambria" w:hAnsi="Cambria" w:cs="Cambria"/>
        </w:rPr>
        <w:t>ve</w:t>
      </w:r>
      <w:r>
        <w:rPr>
          <w:rFonts w:ascii="Cambria" w:eastAsia="Cambria" w:hAnsi="Cambria" w:cs="Cambria"/>
          <w:b/>
        </w:rPr>
        <w:t xml:space="preserve"> </w:t>
      </w:r>
      <w:r w:rsidRPr="009304A7">
        <w:rPr>
          <w:rFonts w:ascii="Cambria" w:eastAsia="Cambria" w:hAnsi="Cambria" w:cs="Cambria"/>
          <w:b/>
        </w:rPr>
        <w:t>FİRMA</w:t>
      </w:r>
      <w:r w:rsidR="00392EB0">
        <w:rPr>
          <w:rFonts w:ascii="Cambria" w:eastAsia="Cambria" w:hAnsi="Cambria" w:cs="Cambria"/>
        </w:rPr>
        <w:t xml:space="preserve"> ile</w:t>
      </w:r>
      <w:r>
        <w:rPr>
          <w:rFonts w:ascii="Cambria" w:eastAsia="Cambria" w:hAnsi="Cambria" w:cs="Cambria"/>
        </w:rPr>
        <w:t xml:space="preserve"> ilgili öğretim elemanı</w:t>
      </w:r>
      <w:r w:rsidR="002C6B40">
        <w:rPr>
          <w:rFonts w:ascii="Cambria" w:eastAsia="Cambria" w:hAnsi="Cambria" w:cs="Cambria"/>
        </w:rPr>
        <w:t xml:space="preserve"> arasında imzalanır</w:t>
      </w:r>
      <w:r>
        <w:rPr>
          <w:rFonts w:ascii="Cambria" w:eastAsia="Cambria" w:hAnsi="Cambria" w:cs="Cambria"/>
        </w:rPr>
        <w:t>.</w:t>
      </w:r>
      <w:r w:rsidR="002C6B40">
        <w:rPr>
          <w:rFonts w:ascii="Cambria" w:eastAsia="Cambria" w:hAnsi="Cambria" w:cs="Cambria"/>
        </w:rPr>
        <w:t xml:space="preserve"> </w:t>
      </w:r>
    </w:p>
    <w:p w14:paraId="5CB26E41" w14:textId="77777777" w:rsidR="005A519E" w:rsidRDefault="00530AAA">
      <w:pPr>
        <w:spacing w:line="360" w:lineRule="auto"/>
        <w:jc w:val="both"/>
        <w:rPr>
          <w:rFonts w:ascii="Cambria" w:eastAsia="Cambria" w:hAnsi="Cambria" w:cs="Cambria"/>
          <w:b/>
        </w:rPr>
      </w:pPr>
      <w:r>
        <w:rPr>
          <w:rFonts w:ascii="Cambria" w:eastAsia="Cambria" w:hAnsi="Cambria" w:cs="Cambria"/>
          <w:b/>
        </w:rPr>
        <w:t>5.2 Ar-Ge Projeleri</w:t>
      </w:r>
    </w:p>
    <w:p w14:paraId="443C88E2" w14:textId="2E228F7C" w:rsidR="005A519E" w:rsidRDefault="00530AAA">
      <w:pPr>
        <w:spacing w:line="360" w:lineRule="auto"/>
        <w:jc w:val="both"/>
        <w:rPr>
          <w:rFonts w:ascii="Cambria" w:eastAsia="Cambria" w:hAnsi="Cambria" w:cs="Cambria"/>
        </w:rPr>
      </w:pPr>
      <w:r>
        <w:rPr>
          <w:rFonts w:ascii="Cambria" w:eastAsia="Cambria" w:hAnsi="Cambria" w:cs="Cambria"/>
          <w:b/>
        </w:rPr>
        <w:t>FİRMA</w:t>
      </w:r>
      <w:r w:rsidRPr="009304A7">
        <w:rPr>
          <w:rFonts w:ascii="Cambria" w:eastAsia="Cambria" w:hAnsi="Cambria" w:cs="Cambria"/>
        </w:rPr>
        <w:t xml:space="preserve"> ve</w:t>
      </w:r>
      <w:r>
        <w:rPr>
          <w:rFonts w:ascii="Cambria" w:eastAsia="Cambria" w:hAnsi="Cambria" w:cs="Cambria"/>
          <w:b/>
        </w:rPr>
        <w:t xml:space="preserve"> </w:t>
      </w:r>
      <w:proofErr w:type="spellStart"/>
      <w:r>
        <w:rPr>
          <w:rFonts w:ascii="Cambria" w:eastAsia="Cambria" w:hAnsi="Cambria" w:cs="Cambria"/>
          <w:b/>
        </w:rPr>
        <w:t>ÜNİVERSİTE</w:t>
      </w:r>
      <w:r>
        <w:rPr>
          <w:rFonts w:ascii="Cambria" w:eastAsia="Cambria" w:hAnsi="Cambria" w:cs="Cambria"/>
        </w:rPr>
        <w:t>’nin</w:t>
      </w:r>
      <w:proofErr w:type="spellEnd"/>
      <w:r>
        <w:rPr>
          <w:rFonts w:ascii="Cambria" w:eastAsia="Cambria" w:hAnsi="Cambria" w:cs="Cambria"/>
        </w:rPr>
        <w:t xml:space="preserve"> birlikte gerçekleştirecekleri her bir tasarım ve </w:t>
      </w:r>
      <w:r>
        <w:rPr>
          <w:rFonts w:ascii="Cambria" w:eastAsia="Cambria" w:hAnsi="Cambria" w:cs="Cambria"/>
          <w:b/>
        </w:rPr>
        <w:t>Ar-Ge</w:t>
      </w:r>
      <w:r>
        <w:rPr>
          <w:rFonts w:ascii="Cambria" w:eastAsia="Cambria" w:hAnsi="Cambria" w:cs="Cambria"/>
        </w:rPr>
        <w:t xml:space="preserve"> projesi için, </w:t>
      </w:r>
      <w:proofErr w:type="gramStart"/>
      <w:r w:rsidRPr="009304A7">
        <w:rPr>
          <w:rFonts w:ascii="Cambria" w:eastAsia="Cambria" w:hAnsi="Cambria" w:cs="Cambria"/>
          <w:b/>
        </w:rPr>
        <w:t>İşbirliği</w:t>
      </w:r>
      <w:proofErr w:type="gramEnd"/>
      <w:r w:rsidRPr="009304A7">
        <w:rPr>
          <w:rFonts w:ascii="Cambria" w:eastAsia="Cambria" w:hAnsi="Cambria" w:cs="Cambria"/>
          <w:b/>
        </w:rPr>
        <w:t xml:space="preserve"> </w:t>
      </w:r>
      <w:r>
        <w:rPr>
          <w:rFonts w:ascii="Cambria" w:eastAsia="Cambria" w:hAnsi="Cambria" w:cs="Cambria"/>
          <w:b/>
        </w:rPr>
        <w:t>Çerçeve Protokolü</w:t>
      </w:r>
      <w:r>
        <w:rPr>
          <w:rFonts w:ascii="Cambria" w:eastAsia="Cambria" w:hAnsi="Cambria" w:cs="Cambria"/>
        </w:rPr>
        <w:t xml:space="preserve">’nün maddelerine uyan, </w:t>
      </w:r>
      <w:r>
        <w:rPr>
          <w:rFonts w:ascii="Cambria" w:eastAsia="Cambria" w:hAnsi="Cambria" w:cs="Cambria"/>
          <w:b/>
        </w:rPr>
        <w:t>Ar-Ge</w:t>
      </w:r>
      <w:r>
        <w:rPr>
          <w:rFonts w:ascii="Cambria" w:eastAsia="Cambria" w:hAnsi="Cambria" w:cs="Cambria"/>
        </w:rPr>
        <w:t xml:space="preserve"> projesinde görev alacak kişileri ve işbirliği şartlarını belirleyecek bir </w:t>
      </w:r>
      <w:r w:rsidR="009304A7">
        <w:rPr>
          <w:rFonts w:ascii="Cambria" w:eastAsia="Cambria" w:hAnsi="Cambria" w:cs="Cambria"/>
          <w:b/>
        </w:rPr>
        <w:t xml:space="preserve">Sözleşme </w:t>
      </w:r>
      <w:r w:rsidR="009304A7">
        <w:rPr>
          <w:rFonts w:ascii="Cambria" w:eastAsia="Cambria" w:hAnsi="Cambria" w:cs="Cambria"/>
        </w:rPr>
        <w:t>hazırlanır</w:t>
      </w:r>
      <w:r>
        <w:rPr>
          <w:rFonts w:ascii="Cambria" w:eastAsia="Cambria" w:hAnsi="Cambria" w:cs="Cambria"/>
        </w:rPr>
        <w:t xml:space="preserve"> ve imzal</w:t>
      </w:r>
      <w:r w:rsidR="002C6B40">
        <w:rPr>
          <w:rFonts w:ascii="Cambria" w:eastAsia="Cambria" w:hAnsi="Cambria" w:cs="Cambria"/>
        </w:rPr>
        <w:t>anır.</w:t>
      </w:r>
    </w:p>
    <w:p w14:paraId="615C14B3" w14:textId="77777777" w:rsidR="005A519E" w:rsidRDefault="00530AAA">
      <w:pPr>
        <w:spacing w:line="360" w:lineRule="auto"/>
        <w:jc w:val="both"/>
        <w:rPr>
          <w:rFonts w:ascii="Cambria" w:eastAsia="Cambria" w:hAnsi="Cambria" w:cs="Cambria"/>
          <w:b/>
        </w:rPr>
      </w:pPr>
      <w:r>
        <w:rPr>
          <w:rFonts w:ascii="Cambria" w:eastAsia="Cambria" w:hAnsi="Cambria" w:cs="Cambria"/>
          <w:b/>
        </w:rPr>
        <w:t>5.3 Staj</w:t>
      </w:r>
    </w:p>
    <w:p w14:paraId="249305A0" w14:textId="46824833" w:rsidR="005A519E" w:rsidRPr="00707FC4" w:rsidRDefault="00530AAA">
      <w:pPr>
        <w:spacing w:line="360" w:lineRule="auto"/>
        <w:jc w:val="both"/>
        <w:rPr>
          <w:rFonts w:ascii="Cambria" w:eastAsia="Cambria" w:hAnsi="Cambria" w:cs="Cambria"/>
        </w:rPr>
      </w:pPr>
      <w:r>
        <w:rPr>
          <w:rFonts w:ascii="Cambria" w:eastAsia="Cambria" w:hAnsi="Cambria" w:cs="Cambria"/>
          <w:b/>
        </w:rPr>
        <w:t>FİRMA,</w:t>
      </w:r>
      <w:r>
        <w:rPr>
          <w:rFonts w:ascii="Cambria" w:eastAsia="Cambria" w:hAnsi="Cambria" w:cs="Cambria"/>
        </w:rPr>
        <w:t xml:space="preserve"> bel</w:t>
      </w:r>
      <w:r w:rsidR="007539FB">
        <w:rPr>
          <w:rFonts w:ascii="Cambria" w:eastAsia="Cambria" w:hAnsi="Cambria" w:cs="Cambria"/>
        </w:rPr>
        <w:t>irli</w:t>
      </w:r>
      <w:r>
        <w:rPr>
          <w:rFonts w:ascii="Cambria" w:eastAsia="Cambria" w:hAnsi="Cambria" w:cs="Cambria"/>
        </w:rPr>
        <w:t xml:space="preserve"> sayıda stajyer kontenjanını </w:t>
      </w:r>
      <w:proofErr w:type="spellStart"/>
      <w:r>
        <w:rPr>
          <w:rFonts w:ascii="Cambria" w:eastAsia="Cambria" w:hAnsi="Cambria" w:cs="Cambria"/>
          <w:b/>
        </w:rPr>
        <w:t>ÜNİVERSİTE</w:t>
      </w:r>
      <w:r>
        <w:rPr>
          <w:rFonts w:ascii="Cambria" w:eastAsia="Cambria" w:hAnsi="Cambria" w:cs="Cambria"/>
        </w:rPr>
        <w:t>’ye</w:t>
      </w:r>
      <w:proofErr w:type="spellEnd"/>
      <w:r>
        <w:rPr>
          <w:rFonts w:ascii="Cambria" w:eastAsia="Cambria" w:hAnsi="Cambria" w:cs="Cambria"/>
        </w:rPr>
        <w:t xml:space="preserve"> bildirecek ve </w:t>
      </w:r>
      <w:r>
        <w:rPr>
          <w:rFonts w:ascii="Cambria" w:eastAsia="Cambria" w:hAnsi="Cambria" w:cs="Cambria"/>
          <w:b/>
        </w:rPr>
        <w:t>ÜNİVERSİTE</w:t>
      </w:r>
      <w:r>
        <w:rPr>
          <w:rFonts w:ascii="Cambria" w:eastAsia="Cambria" w:hAnsi="Cambria" w:cs="Cambria"/>
        </w:rPr>
        <w:t xml:space="preserve"> tarafından önerilen ve staj şartlarını sağlayan öğrenciler arasından stajyerleri belirle</w:t>
      </w:r>
      <w:r w:rsidR="002C6B40">
        <w:rPr>
          <w:rFonts w:ascii="Cambria" w:eastAsia="Cambria" w:hAnsi="Cambria" w:cs="Cambria"/>
        </w:rPr>
        <w:t>nir</w:t>
      </w:r>
      <w:r>
        <w:rPr>
          <w:rFonts w:ascii="Cambria" w:eastAsia="Cambria" w:hAnsi="Cambria" w:cs="Cambria"/>
        </w:rPr>
        <w:t xml:space="preserve">. </w:t>
      </w:r>
      <w:r w:rsidR="00707FC4" w:rsidRPr="00707FC4">
        <w:rPr>
          <w:rFonts w:ascii="Cambria" w:eastAsia="Cambria" w:hAnsi="Cambria" w:cs="Cambria"/>
          <w:b/>
        </w:rPr>
        <w:lastRenderedPageBreak/>
        <w:t>FİRMA</w:t>
      </w:r>
      <w:r w:rsidR="00707FC4">
        <w:rPr>
          <w:rFonts w:ascii="Cambria" w:eastAsia="Cambria" w:hAnsi="Cambria" w:cs="Cambria"/>
          <w:b/>
        </w:rPr>
        <w:t xml:space="preserve"> </w:t>
      </w:r>
      <w:r w:rsidR="00707FC4" w:rsidRPr="00707FC4">
        <w:rPr>
          <w:rFonts w:ascii="Cambria" w:eastAsia="Cambria" w:hAnsi="Cambria" w:cs="Cambria"/>
        </w:rPr>
        <w:t xml:space="preserve">ile yürütülecek staj programı </w:t>
      </w:r>
      <w:proofErr w:type="spellStart"/>
      <w:r w:rsidR="00707FC4" w:rsidRPr="00707FC4">
        <w:rPr>
          <w:rFonts w:ascii="Cambria" w:eastAsia="Cambria" w:hAnsi="Cambria" w:cs="Cambria"/>
          <w:b/>
        </w:rPr>
        <w:t>ÜNİVERSİTE</w:t>
      </w:r>
      <w:r w:rsidR="00707FC4">
        <w:rPr>
          <w:rFonts w:ascii="Cambria" w:eastAsia="Cambria" w:hAnsi="Cambria" w:cs="Cambria"/>
        </w:rPr>
        <w:t>’nin</w:t>
      </w:r>
      <w:proofErr w:type="spellEnd"/>
      <w:r w:rsidR="00707FC4">
        <w:rPr>
          <w:rFonts w:ascii="Cambria" w:eastAsia="Cambria" w:hAnsi="Cambria" w:cs="Cambria"/>
        </w:rPr>
        <w:t xml:space="preserve"> staj mevzuatına uygun bir biçimde yapıl</w:t>
      </w:r>
      <w:r w:rsidR="002C6B40">
        <w:rPr>
          <w:rFonts w:ascii="Cambria" w:eastAsia="Cambria" w:hAnsi="Cambria" w:cs="Cambria"/>
        </w:rPr>
        <w:t>ır.</w:t>
      </w:r>
      <w:r w:rsidR="00707FC4">
        <w:rPr>
          <w:rFonts w:ascii="Cambria" w:eastAsia="Cambria" w:hAnsi="Cambria" w:cs="Cambria"/>
        </w:rPr>
        <w:t xml:space="preserve"> </w:t>
      </w:r>
    </w:p>
    <w:p w14:paraId="374B827F" w14:textId="77777777" w:rsidR="005A519E" w:rsidRDefault="00530AAA">
      <w:pPr>
        <w:spacing w:line="360" w:lineRule="auto"/>
        <w:jc w:val="both"/>
        <w:rPr>
          <w:rFonts w:ascii="Cambria" w:eastAsia="Cambria" w:hAnsi="Cambria" w:cs="Cambria"/>
        </w:rPr>
      </w:pPr>
      <w:r>
        <w:rPr>
          <w:rFonts w:ascii="Cambria" w:eastAsia="Cambria" w:hAnsi="Cambria" w:cs="Cambria"/>
          <w:b/>
        </w:rPr>
        <w:t>5.4 Lisans Çalışması, Yüksek Lisans ve Doktora Tezlerinin Ar-Ge Projeleri Temelinde Yapılması</w:t>
      </w:r>
    </w:p>
    <w:p w14:paraId="66DA24E4" w14:textId="51CD83AC" w:rsidR="005A519E" w:rsidRDefault="00530AAA">
      <w:pPr>
        <w:spacing w:line="360" w:lineRule="auto"/>
        <w:jc w:val="both"/>
        <w:rPr>
          <w:rFonts w:ascii="Cambria" w:eastAsia="Cambria" w:hAnsi="Cambria" w:cs="Cambria"/>
        </w:rPr>
      </w:pPr>
      <w:r>
        <w:rPr>
          <w:rFonts w:ascii="Cambria" w:eastAsia="Cambria" w:hAnsi="Cambria" w:cs="Cambria"/>
        </w:rPr>
        <w:t xml:space="preserve">Lisans bitirme çalışmalarını, yüksek lisans ve doktora tezlerini </w:t>
      </w:r>
      <w:proofErr w:type="spellStart"/>
      <w:r>
        <w:rPr>
          <w:rFonts w:ascii="Cambria" w:eastAsia="Cambria" w:hAnsi="Cambria" w:cs="Cambria"/>
          <w:b/>
        </w:rPr>
        <w:t>FİRMA</w:t>
      </w:r>
      <w:r>
        <w:rPr>
          <w:rFonts w:ascii="Cambria" w:eastAsia="Cambria" w:hAnsi="Cambria" w:cs="Cambria"/>
        </w:rPr>
        <w:t>’nın</w:t>
      </w:r>
      <w:proofErr w:type="spellEnd"/>
      <w:r>
        <w:rPr>
          <w:rFonts w:ascii="Cambria" w:eastAsia="Cambria" w:hAnsi="Cambria" w:cs="Cambria"/>
        </w:rPr>
        <w:t xml:space="preserve"> bir uygulaması konusunda hazırlamak isteyen öğrencilerin çalışma konuları </w:t>
      </w:r>
      <w:r>
        <w:rPr>
          <w:rFonts w:ascii="Cambria" w:eastAsia="Cambria" w:hAnsi="Cambria" w:cs="Cambria"/>
          <w:b/>
        </w:rPr>
        <w:t xml:space="preserve">FİRMA </w:t>
      </w:r>
      <w:r>
        <w:rPr>
          <w:rFonts w:ascii="Cambria" w:eastAsia="Cambria" w:hAnsi="Cambria" w:cs="Cambria"/>
        </w:rPr>
        <w:t xml:space="preserve">ile tezi yöneten </w:t>
      </w:r>
      <w:r w:rsidR="002C6B40">
        <w:rPr>
          <w:rFonts w:ascii="Cambria" w:eastAsia="Cambria" w:hAnsi="Cambria" w:cs="Cambria"/>
        </w:rPr>
        <w:t xml:space="preserve">istekli </w:t>
      </w:r>
      <w:r>
        <w:rPr>
          <w:rFonts w:ascii="Cambria" w:eastAsia="Cambria" w:hAnsi="Cambria" w:cs="Cambria"/>
          <w:b/>
        </w:rPr>
        <w:t xml:space="preserve">öğretim </w:t>
      </w:r>
      <w:r w:rsidR="002C6B40">
        <w:rPr>
          <w:rFonts w:ascii="Cambria" w:eastAsia="Cambria" w:hAnsi="Cambria" w:cs="Cambria"/>
          <w:b/>
        </w:rPr>
        <w:t>üyesi</w:t>
      </w:r>
      <w:r>
        <w:rPr>
          <w:rFonts w:ascii="Cambria" w:eastAsia="Cambria" w:hAnsi="Cambria" w:cs="Cambria"/>
        </w:rPr>
        <w:t xml:space="preserve"> tarafından </w:t>
      </w:r>
      <w:r>
        <w:rPr>
          <w:rFonts w:ascii="Cambria" w:eastAsia="Cambria" w:hAnsi="Cambria" w:cs="Cambria"/>
          <w:b/>
        </w:rPr>
        <w:t>ÜNİVERSİTE</w:t>
      </w:r>
      <w:r>
        <w:rPr>
          <w:rFonts w:ascii="Cambria" w:eastAsia="Cambria" w:hAnsi="Cambria" w:cs="Cambria"/>
        </w:rPr>
        <w:t xml:space="preserve"> Lisans ve Lisansüstü Yönetmelikleri çerçevesinde belirlenir ve yürütülür.</w:t>
      </w:r>
    </w:p>
    <w:p w14:paraId="59C6281A" w14:textId="104B16B1" w:rsidR="005A519E" w:rsidRDefault="00530AAA">
      <w:pPr>
        <w:spacing w:line="360" w:lineRule="auto"/>
        <w:jc w:val="both"/>
        <w:rPr>
          <w:rFonts w:ascii="Cambria" w:eastAsia="Cambria" w:hAnsi="Cambria" w:cs="Cambria"/>
        </w:rPr>
      </w:pPr>
      <w:r>
        <w:rPr>
          <w:rFonts w:ascii="Cambria" w:eastAsia="Cambria" w:hAnsi="Cambria" w:cs="Cambria"/>
        </w:rPr>
        <w:t xml:space="preserve">Proje konusu </w:t>
      </w:r>
      <w:r>
        <w:rPr>
          <w:rFonts w:ascii="Cambria" w:eastAsia="Cambria" w:hAnsi="Cambria" w:cs="Cambria"/>
          <w:b/>
        </w:rPr>
        <w:t xml:space="preserve">FİRMA </w:t>
      </w:r>
      <w:r>
        <w:rPr>
          <w:rFonts w:ascii="Cambria" w:eastAsia="Cambria" w:hAnsi="Cambria" w:cs="Cambria"/>
        </w:rPr>
        <w:t xml:space="preserve">tarafından önerildiği takdirde, </w:t>
      </w:r>
      <w:r w:rsidR="002C6B40" w:rsidRPr="002C6B40">
        <w:rPr>
          <w:rFonts w:ascii="Cambria" w:eastAsia="Cambria" w:hAnsi="Cambria" w:cs="Cambria"/>
          <w:bCs/>
        </w:rPr>
        <w:t>ilgili enstitü</w:t>
      </w:r>
      <w:r>
        <w:rPr>
          <w:rFonts w:ascii="Cambria" w:eastAsia="Cambria" w:hAnsi="Cambria" w:cs="Cambria"/>
        </w:rPr>
        <w:t xml:space="preserve"> tarafından tez konusu olarak kabulü yapıldıktan sonra, </w:t>
      </w:r>
      <w:r>
        <w:rPr>
          <w:rFonts w:ascii="Cambria" w:eastAsia="Cambria" w:hAnsi="Cambria" w:cs="Cambria"/>
          <w:b/>
        </w:rPr>
        <w:t xml:space="preserve">FİRMA </w:t>
      </w:r>
      <w:r w:rsidRPr="009304A7">
        <w:rPr>
          <w:rFonts w:ascii="Cambria" w:eastAsia="Cambria" w:hAnsi="Cambria" w:cs="Cambria"/>
        </w:rPr>
        <w:t xml:space="preserve">ve </w:t>
      </w:r>
      <w:r>
        <w:rPr>
          <w:rFonts w:ascii="Cambria" w:eastAsia="Cambria" w:hAnsi="Cambria" w:cs="Cambria"/>
          <w:b/>
        </w:rPr>
        <w:t xml:space="preserve">ÜNİVERSİTE </w:t>
      </w:r>
      <w:proofErr w:type="gramStart"/>
      <w:r w:rsidRPr="009304A7">
        <w:rPr>
          <w:rFonts w:ascii="Cambria" w:eastAsia="Cambria" w:hAnsi="Cambria" w:cs="Cambria"/>
          <w:b/>
          <w:bCs/>
        </w:rPr>
        <w:t>İşbirliği</w:t>
      </w:r>
      <w:proofErr w:type="gramEnd"/>
      <w:r w:rsidRPr="009304A7">
        <w:rPr>
          <w:rFonts w:ascii="Cambria" w:eastAsia="Cambria" w:hAnsi="Cambria" w:cs="Cambria"/>
          <w:b/>
        </w:rPr>
        <w:t xml:space="preserve"> Çerçeve Protokolü</w:t>
      </w:r>
      <w:r>
        <w:rPr>
          <w:rFonts w:ascii="Cambria" w:eastAsia="Cambria" w:hAnsi="Cambria" w:cs="Cambria"/>
        </w:rPr>
        <w:t xml:space="preserve">’nün maddelerine uyan, proje konusu, şartları ve proje sonucu çıkacak bilginin yayın, fikri ve sınai haklarını belirleyen bir </w:t>
      </w:r>
      <w:r>
        <w:rPr>
          <w:rFonts w:ascii="Cambria" w:eastAsia="Cambria" w:hAnsi="Cambria" w:cs="Cambria"/>
          <w:b/>
        </w:rPr>
        <w:t xml:space="preserve">Sözleşme </w:t>
      </w:r>
      <w:r>
        <w:rPr>
          <w:rFonts w:ascii="Cambria" w:eastAsia="Cambria" w:hAnsi="Cambria" w:cs="Cambria"/>
        </w:rPr>
        <w:t>hazırla</w:t>
      </w:r>
      <w:r w:rsidR="002C6B40">
        <w:rPr>
          <w:rFonts w:ascii="Cambria" w:eastAsia="Cambria" w:hAnsi="Cambria" w:cs="Cambria"/>
        </w:rPr>
        <w:t>nır</w:t>
      </w:r>
      <w:r>
        <w:rPr>
          <w:rFonts w:ascii="Cambria" w:eastAsia="Cambria" w:hAnsi="Cambria" w:cs="Cambria"/>
        </w:rPr>
        <w:t xml:space="preserve"> ve imzala</w:t>
      </w:r>
      <w:r w:rsidR="002C6B40">
        <w:rPr>
          <w:rFonts w:ascii="Cambria" w:eastAsia="Cambria" w:hAnsi="Cambria" w:cs="Cambria"/>
        </w:rPr>
        <w:t>nır.</w:t>
      </w:r>
    </w:p>
    <w:p w14:paraId="21FD4F27" w14:textId="101C3021" w:rsidR="005A519E" w:rsidRDefault="00530AAA">
      <w:pPr>
        <w:spacing w:line="360" w:lineRule="auto"/>
        <w:jc w:val="both"/>
        <w:rPr>
          <w:rFonts w:ascii="Cambria" w:eastAsia="Cambria" w:hAnsi="Cambria" w:cs="Cambria"/>
        </w:rPr>
      </w:pPr>
      <w:r>
        <w:rPr>
          <w:rFonts w:ascii="Cambria" w:eastAsia="Cambria" w:hAnsi="Cambria" w:cs="Cambria"/>
        </w:rPr>
        <w:t xml:space="preserve">Projenin yürütülme platformu olarak </w:t>
      </w:r>
      <w:r w:rsidR="002C6B40" w:rsidRPr="002C6B40">
        <w:rPr>
          <w:rFonts w:ascii="Cambria" w:eastAsia="Cambria" w:hAnsi="Cambria" w:cs="Cambria"/>
          <w:bCs/>
        </w:rPr>
        <w:t>taraflar tarafından belirlenen</w:t>
      </w:r>
      <w:r>
        <w:rPr>
          <w:rFonts w:ascii="Cambria" w:eastAsia="Cambria" w:hAnsi="Cambria" w:cs="Cambria"/>
        </w:rPr>
        <w:t xml:space="preserve"> uygun altyapının bulunduğu yere göre </w:t>
      </w:r>
      <w:r>
        <w:rPr>
          <w:rFonts w:ascii="Cambria" w:eastAsia="Cambria" w:hAnsi="Cambria" w:cs="Cambria"/>
          <w:b/>
        </w:rPr>
        <w:t>ÜNİVERSİTE</w:t>
      </w:r>
      <w:r>
        <w:rPr>
          <w:rFonts w:ascii="Cambria" w:eastAsia="Cambria" w:hAnsi="Cambria" w:cs="Cambria"/>
        </w:rPr>
        <w:t xml:space="preserve"> veya </w:t>
      </w:r>
      <w:r>
        <w:rPr>
          <w:rFonts w:ascii="Cambria" w:eastAsia="Cambria" w:hAnsi="Cambria" w:cs="Cambria"/>
          <w:b/>
        </w:rPr>
        <w:t xml:space="preserve">FİRMA </w:t>
      </w:r>
      <w:r>
        <w:rPr>
          <w:rFonts w:ascii="Cambria" w:eastAsia="Cambria" w:hAnsi="Cambria" w:cs="Cambria"/>
        </w:rPr>
        <w:t>tercih edi</w:t>
      </w:r>
      <w:r w:rsidR="002C6B40">
        <w:rPr>
          <w:rFonts w:ascii="Cambria" w:eastAsia="Cambria" w:hAnsi="Cambria" w:cs="Cambria"/>
        </w:rPr>
        <w:t>lir.</w:t>
      </w:r>
    </w:p>
    <w:p w14:paraId="0DD25F9E" w14:textId="140ADC76" w:rsidR="005A519E" w:rsidRDefault="00530AAA">
      <w:pPr>
        <w:spacing w:line="360" w:lineRule="auto"/>
        <w:jc w:val="both"/>
        <w:rPr>
          <w:rFonts w:ascii="Cambria" w:eastAsia="Cambria" w:hAnsi="Cambria" w:cs="Cambria"/>
        </w:rPr>
      </w:pPr>
      <w:r>
        <w:rPr>
          <w:rFonts w:ascii="Cambria" w:eastAsia="Cambria" w:hAnsi="Cambria" w:cs="Cambria"/>
        </w:rPr>
        <w:t xml:space="preserve">Tez programına katılan öğrenci ve </w:t>
      </w:r>
      <w:r w:rsidRPr="009B734E">
        <w:rPr>
          <w:rFonts w:ascii="Cambria" w:eastAsia="Cambria" w:hAnsi="Cambria" w:cs="Cambria"/>
          <w:bCs/>
        </w:rPr>
        <w:t xml:space="preserve">öğretim </w:t>
      </w:r>
      <w:r w:rsidR="002C6B40" w:rsidRPr="009B734E">
        <w:rPr>
          <w:rFonts w:ascii="Cambria" w:eastAsia="Cambria" w:hAnsi="Cambria" w:cs="Cambria"/>
          <w:bCs/>
        </w:rPr>
        <w:t>üyesinin</w:t>
      </w:r>
      <w:r>
        <w:rPr>
          <w:rFonts w:ascii="Cambria" w:eastAsia="Cambria" w:hAnsi="Cambria" w:cs="Cambria"/>
        </w:rPr>
        <w:t xml:space="preserve"> aylık olarak çalışma süreleri ve çalışma yerleri hazırlan</w:t>
      </w:r>
      <w:r w:rsidR="009B734E">
        <w:rPr>
          <w:rFonts w:ascii="Cambria" w:eastAsia="Cambria" w:hAnsi="Cambria" w:cs="Cambria"/>
        </w:rPr>
        <w:t>ır,</w:t>
      </w:r>
      <w:r>
        <w:rPr>
          <w:rFonts w:ascii="Cambria" w:eastAsia="Cambria" w:hAnsi="Cambria" w:cs="Cambria"/>
        </w:rPr>
        <w:t xml:space="preserve"> </w:t>
      </w:r>
      <w:proofErr w:type="spellStart"/>
      <w:r w:rsidRPr="009304A7">
        <w:rPr>
          <w:rFonts w:ascii="Cambria" w:eastAsia="Cambria" w:hAnsi="Cambria" w:cs="Cambria"/>
          <w:b/>
        </w:rPr>
        <w:t>Sözleşme</w:t>
      </w:r>
      <w:r>
        <w:rPr>
          <w:rFonts w:ascii="Cambria" w:eastAsia="Cambria" w:hAnsi="Cambria" w:cs="Cambria"/>
        </w:rPr>
        <w:t>’de</w:t>
      </w:r>
      <w:proofErr w:type="spellEnd"/>
      <w:r>
        <w:rPr>
          <w:rFonts w:ascii="Cambria" w:eastAsia="Cambria" w:hAnsi="Cambria" w:cs="Cambria"/>
        </w:rPr>
        <w:t xml:space="preserve"> açıkça belirtilir.</w:t>
      </w:r>
    </w:p>
    <w:p w14:paraId="5AAAD8B5" w14:textId="77777777" w:rsidR="005A519E" w:rsidRDefault="00530AAA">
      <w:pPr>
        <w:spacing w:line="360" w:lineRule="auto"/>
        <w:jc w:val="both"/>
        <w:rPr>
          <w:rFonts w:ascii="Cambria" w:eastAsia="Cambria" w:hAnsi="Cambria" w:cs="Cambria"/>
          <w:b/>
        </w:rPr>
      </w:pPr>
      <w:r>
        <w:rPr>
          <w:rFonts w:ascii="Cambria" w:eastAsia="Cambria" w:hAnsi="Cambria" w:cs="Cambria"/>
          <w:b/>
        </w:rPr>
        <w:t>5.5</w:t>
      </w:r>
      <w:r>
        <w:rPr>
          <w:rFonts w:ascii="Cambria" w:eastAsia="Cambria" w:hAnsi="Cambria" w:cs="Cambria"/>
        </w:rPr>
        <w:t xml:space="preserve"> </w:t>
      </w:r>
      <w:r>
        <w:rPr>
          <w:rFonts w:ascii="Cambria" w:eastAsia="Cambria" w:hAnsi="Cambria" w:cs="Cambria"/>
          <w:b/>
        </w:rPr>
        <w:t>Raporlama</w:t>
      </w:r>
    </w:p>
    <w:p w14:paraId="67488D50" w14:textId="7EE74616" w:rsidR="005A519E" w:rsidRDefault="00530AAA">
      <w:pPr>
        <w:spacing w:line="360" w:lineRule="auto"/>
        <w:jc w:val="both"/>
        <w:rPr>
          <w:rFonts w:ascii="Cambria" w:eastAsia="Cambria" w:hAnsi="Cambria" w:cs="Cambria"/>
        </w:rPr>
      </w:pPr>
      <w:r>
        <w:rPr>
          <w:rFonts w:ascii="Cambria" w:eastAsia="Cambria" w:hAnsi="Cambria" w:cs="Cambria"/>
        </w:rPr>
        <w:t xml:space="preserve">Her yıl sonunda </w:t>
      </w:r>
      <w:r>
        <w:rPr>
          <w:rFonts w:ascii="Cambria" w:eastAsia="Cambria" w:hAnsi="Cambria" w:cs="Cambria"/>
          <w:b/>
        </w:rPr>
        <w:t xml:space="preserve">FİRMA </w:t>
      </w:r>
      <w:r w:rsidRPr="009304A7">
        <w:rPr>
          <w:rFonts w:ascii="Cambria" w:eastAsia="Cambria" w:hAnsi="Cambria" w:cs="Cambria"/>
        </w:rPr>
        <w:t xml:space="preserve">ve </w:t>
      </w:r>
      <w:r>
        <w:rPr>
          <w:rFonts w:ascii="Cambria" w:eastAsia="Cambria" w:hAnsi="Cambria" w:cs="Cambria"/>
          <w:b/>
        </w:rPr>
        <w:t>ÜNİVERSİTE</w:t>
      </w:r>
      <w:r>
        <w:rPr>
          <w:rFonts w:ascii="Cambria" w:eastAsia="Cambria" w:hAnsi="Cambria" w:cs="Cambria"/>
        </w:rPr>
        <w:t xml:space="preserve"> o yıl içerisinde gerçekleştirilen faaliyetler hakkında değerlendirme raporu hazırlar.</w:t>
      </w:r>
    </w:p>
    <w:p w14:paraId="6562360A" w14:textId="77777777" w:rsidR="005A519E" w:rsidRDefault="005A519E">
      <w:pPr>
        <w:spacing w:line="360" w:lineRule="auto"/>
        <w:jc w:val="both"/>
        <w:rPr>
          <w:rFonts w:ascii="Cambria" w:eastAsia="Cambria" w:hAnsi="Cambria" w:cs="Cambria"/>
        </w:rPr>
      </w:pPr>
    </w:p>
    <w:p w14:paraId="03C000C4" w14:textId="77777777" w:rsidR="005A519E" w:rsidRDefault="00530AAA">
      <w:pPr>
        <w:spacing w:line="360" w:lineRule="auto"/>
        <w:jc w:val="both"/>
        <w:rPr>
          <w:rFonts w:ascii="Cambria" w:eastAsia="Cambria" w:hAnsi="Cambria" w:cs="Cambria"/>
          <w:b/>
        </w:rPr>
      </w:pPr>
      <w:r>
        <w:rPr>
          <w:rFonts w:ascii="Cambria" w:eastAsia="Cambria" w:hAnsi="Cambria" w:cs="Cambria"/>
          <w:b/>
        </w:rPr>
        <w:t>6. ÖDENECEK BEDEL ve ÖDEME ŞARTLARI</w:t>
      </w:r>
    </w:p>
    <w:p w14:paraId="77EA1E97" w14:textId="741689BE" w:rsidR="005A519E" w:rsidRDefault="00530AAA">
      <w:pPr>
        <w:spacing w:line="360" w:lineRule="auto"/>
        <w:jc w:val="both"/>
        <w:rPr>
          <w:rFonts w:ascii="Cambria" w:eastAsia="Cambria" w:hAnsi="Cambria" w:cs="Cambria"/>
        </w:rPr>
      </w:pPr>
      <w:proofErr w:type="gramStart"/>
      <w:r>
        <w:rPr>
          <w:rFonts w:ascii="Cambria" w:eastAsia="Cambria" w:hAnsi="Cambria" w:cs="Cambria"/>
          <w:b/>
        </w:rPr>
        <w:t>İşbirliği</w:t>
      </w:r>
      <w:proofErr w:type="gramEnd"/>
      <w:r w:rsidR="009304A7">
        <w:rPr>
          <w:rFonts w:ascii="Cambria" w:eastAsia="Cambria" w:hAnsi="Cambria" w:cs="Cambria"/>
          <w:b/>
        </w:rPr>
        <w:t xml:space="preserve"> </w:t>
      </w:r>
      <w:r>
        <w:rPr>
          <w:rFonts w:ascii="Cambria" w:eastAsia="Cambria" w:hAnsi="Cambria" w:cs="Cambria"/>
          <w:b/>
        </w:rPr>
        <w:t>Çerçeve Protokolü</w:t>
      </w:r>
      <w:r>
        <w:rPr>
          <w:rFonts w:ascii="Cambria" w:eastAsia="Cambria" w:hAnsi="Cambria" w:cs="Cambria"/>
        </w:rPr>
        <w:t xml:space="preserve">’nün tarafları bağlayan ayrılmaz parçası niteliğindeki </w:t>
      </w:r>
      <w:proofErr w:type="spellStart"/>
      <w:r>
        <w:rPr>
          <w:rFonts w:ascii="Cambria" w:eastAsia="Cambria" w:hAnsi="Cambria" w:cs="Cambria"/>
          <w:b/>
        </w:rPr>
        <w:t>Sözleşme</w:t>
      </w:r>
      <w:r>
        <w:rPr>
          <w:rFonts w:ascii="Cambria" w:eastAsia="Cambria" w:hAnsi="Cambria" w:cs="Cambria"/>
        </w:rPr>
        <w:t>’leri</w:t>
      </w:r>
      <w:proofErr w:type="spellEnd"/>
      <w:r>
        <w:rPr>
          <w:rFonts w:ascii="Cambria" w:eastAsia="Cambria" w:hAnsi="Cambria" w:cs="Cambria"/>
        </w:rPr>
        <w:t xml:space="preserve"> kapsamında yapılacak faaliyetler için görevlendirilen kişilere ödenecek bedeller ve ödeme şartları her bir </w:t>
      </w:r>
      <w:r>
        <w:rPr>
          <w:rFonts w:ascii="Cambria" w:eastAsia="Cambria" w:hAnsi="Cambria" w:cs="Cambria"/>
          <w:b/>
        </w:rPr>
        <w:t>Sözleşme</w:t>
      </w:r>
      <w:r>
        <w:rPr>
          <w:rFonts w:ascii="Cambria" w:eastAsia="Cambria" w:hAnsi="Cambria" w:cs="Cambria"/>
        </w:rPr>
        <w:t xml:space="preserve"> kapsamında belirtil</w:t>
      </w:r>
      <w:r w:rsidR="009B734E">
        <w:rPr>
          <w:rFonts w:ascii="Cambria" w:eastAsia="Cambria" w:hAnsi="Cambria" w:cs="Cambria"/>
        </w:rPr>
        <w:t>i</w:t>
      </w:r>
      <w:r w:rsidR="004F2ABA">
        <w:rPr>
          <w:rFonts w:ascii="Cambria" w:eastAsia="Cambria" w:hAnsi="Cambria" w:cs="Cambria"/>
        </w:rPr>
        <w:t>r.</w:t>
      </w:r>
    </w:p>
    <w:p w14:paraId="6BA47A51" w14:textId="77777777" w:rsidR="005A519E" w:rsidRDefault="005A519E">
      <w:pPr>
        <w:spacing w:line="360" w:lineRule="auto"/>
        <w:jc w:val="both"/>
        <w:rPr>
          <w:rFonts w:ascii="Cambria" w:eastAsia="Cambria" w:hAnsi="Cambria" w:cs="Cambria"/>
        </w:rPr>
      </w:pPr>
    </w:p>
    <w:p w14:paraId="1FF5722F" w14:textId="6220A1AF" w:rsidR="005A519E" w:rsidRDefault="009B734E">
      <w:pPr>
        <w:spacing w:line="360" w:lineRule="auto"/>
        <w:jc w:val="both"/>
        <w:rPr>
          <w:rFonts w:ascii="Cambria" w:eastAsia="Cambria" w:hAnsi="Cambria" w:cs="Cambria"/>
          <w:b/>
        </w:rPr>
      </w:pPr>
      <w:r>
        <w:rPr>
          <w:rFonts w:ascii="Cambria" w:eastAsia="Cambria" w:hAnsi="Cambria" w:cs="Cambria"/>
          <w:b/>
        </w:rPr>
        <w:t>7</w:t>
      </w:r>
      <w:r w:rsidR="00530AAA">
        <w:rPr>
          <w:rFonts w:ascii="Cambria" w:eastAsia="Cambria" w:hAnsi="Cambria" w:cs="Cambria"/>
          <w:b/>
        </w:rPr>
        <w:t>. GİZLİLİK, YAYIN, FİKRİ ve SINAİ HAKLAR</w:t>
      </w:r>
    </w:p>
    <w:p w14:paraId="262A3930" w14:textId="1FAF21AE" w:rsidR="005A519E" w:rsidRDefault="00530AAA">
      <w:pPr>
        <w:spacing w:line="360" w:lineRule="auto"/>
        <w:jc w:val="both"/>
        <w:rPr>
          <w:rFonts w:ascii="Cambria" w:eastAsia="Cambria" w:hAnsi="Cambria" w:cs="Cambria"/>
        </w:rPr>
      </w:pPr>
      <w:proofErr w:type="gramStart"/>
      <w:r>
        <w:rPr>
          <w:rFonts w:ascii="Cambria" w:eastAsia="Cambria" w:hAnsi="Cambria" w:cs="Cambria"/>
          <w:b/>
        </w:rPr>
        <w:t>İşbirliği</w:t>
      </w:r>
      <w:proofErr w:type="gramEnd"/>
      <w:r>
        <w:rPr>
          <w:rFonts w:ascii="Cambria" w:eastAsia="Cambria" w:hAnsi="Cambria" w:cs="Cambria"/>
          <w:b/>
        </w:rPr>
        <w:t xml:space="preserve"> Çerçeve Protokolü’</w:t>
      </w:r>
      <w:r>
        <w:rPr>
          <w:rFonts w:ascii="Cambria" w:eastAsia="Cambria" w:hAnsi="Cambria" w:cs="Cambria"/>
        </w:rPr>
        <w:t xml:space="preserve">nün niteliği sebebiyle projelerde gizlilik ile ilgili süreç net olarak belirtilmemiş olup, </w:t>
      </w:r>
      <w:r>
        <w:rPr>
          <w:rFonts w:ascii="Cambria" w:eastAsia="Cambria" w:hAnsi="Cambria" w:cs="Cambria"/>
          <w:b/>
        </w:rPr>
        <w:t xml:space="preserve">FİRMA </w:t>
      </w:r>
      <w:r w:rsidRPr="009304A7">
        <w:rPr>
          <w:rFonts w:ascii="Cambria" w:eastAsia="Cambria" w:hAnsi="Cambria" w:cs="Cambria"/>
        </w:rPr>
        <w:t>ve</w:t>
      </w:r>
      <w:r>
        <w:rPr>
          <w:rFonts w:ascii="Cambria" w:eastAsia="Cambria" w:hAnsi="Cambria" w:cs="Cambria"/>
          <w:b/>
        </w:rPr>
        <w:t xml:space="preserve"> ÜNİVERSİTE</w:t>
      </w:r>
      <w:r>
        <w:rPr>
          <w:rFonts w:ascii="Cambria" w:eastAsia="Cambria" w:hAnsi="Cambria" w:cs="Cambria"/>
        </w:rPr>
        <w:t xml:space="preserve"> işbirliği ile ortaya çıkan proje sonuçlarının 3. şahıslara ifşa edilmesiyle ilgili tüm düzenlemeler ilgili </w:t>
      </w:r>
      <w:proofErr w:type="spellStart"/>
      <w:r>
        <w:rPr>
          <w:rFonts w:ascii="Cambria" w:eastAsia="Cambria" w:hAnsi="Cambria" w:cs="Cambria"/>
          <w:b/>
        </w:rPr>
        <w:t>Sözleşme</w:t>
      </w:r>
      <w:r>
        <w:rPr>
          <w:rFonts w:ascii="Cambria" w:eastAsia="Cambria" w:hAnsi="Cambria" w:cs="Cambria"/>
        </w:rPr>
        <w:t>’de</w:t>
      </w:r>
      <w:proofErr w:type="spellEnd"/>
      <w:r>
        <w:rPr>
          <w:rFonts w:ascii="Cambria" w:eastAsia="Cambria" w:hAnsi="Cambria" w:cs="Cambria"/>
        </w:rPr>
        <w:t xml:space="preserve"> mutabakat altına alın</w:t>
      </w:r>
      <w:r w:rsidR="009B734E">
        <w:rPr>
          <w:rFonts w:ascii="Cambria" w:eastAsia="Cambria" w:hAnsi="Cambria" w:cs="Cambria"/>
        </w:rPr>
        <w:t>ır.</w:t>
      </w:r>
    </w:p>
    <w:p w14:paraId="4B6696B7" w14:textId="77777777" w:rsidR="009B734E" w:rsidRDefault="009B734E">
      <w:pPr>
        <w:spacing w:line="360" w:lineRule="auto"/>
        <w:jc w:val="both"/>
        <w:rPr>
          <w:rFonts w:ascii="Cambria" w:eastAsia="Cambria" w:hAnsi="Cambria" w:cs="Cambria"/>
        </w:rPr>
      </w:pPr>
    </w:p>
    <w:p w14:paraId="3CE09E2F" w14:textId="4E87C287" w:rsidR="005A519E" w:rsidRDefault="009B734E">
      <w:pPr>
        <w:spacing w:line="360" w:lineRule="auto"/>
        <w:jc w:val="both"/>
        <w:rPr>
          <w:rFonts w:ascii="Cambria" w:eastAsia="Cambria" w:hAnsi="Cambria" w:cs="Cambria"/>
        </w:rPr>
      </w:pPr>
      <w:r>
        <w:rPr>
          <w:rFonts w:ascii="Cambria" w:eastAsia="Cambria" w:hAnsi="Cambria" w:cs="Cambria"/>
          <w:b/>
        </w:rPr>
        <w:t>7</w:t>
      </w:r>
      <w:r w:rsidR="00530AAA">
        <w:rPr>
          <w:rFonts w:ascii="Cambria" w:eastAsia="Cambria" w:hAnsi="Cambria" w:cs="Cambria"/>
          <w:b/>
        </w:rPr>
        <w:t>.1</w:t>
      </w:r>
      <w:r w:rsidR="00530AAA">
        <w:rPr>
          <w:rFonts w:ascii="Cambria" w:eastAsia="Cambria" w:hAnsi="Cambria" w:cs="Cambria"/>
        </w:rPr>
        <w:t xml:space="preserve"> Taraflar </w:t>
      </w:r>
      <w:proofErr w:type="spellStart"/>
      <w:r w:rsidR="00530AAA">
        <w:rPr>
          <w:rFonts w:ascii="Cambria" w:eastAsia="Cambria" w:hAnsi="Cambria" w:cs="Cambria"/>
          <w:b/>
        </w:rPr>
        <w:t>Sözleşme</w:t>
      </w:r>
      <w:r w:rsidR="00530AAA">
        <w:rPr>
          <w:rFonts w:ascii="Cambria" w:eastAsia="Cambria" w:hAnsi="Cambria" w:cs="Cambria"/>
        </w:rPr>
        <w:t>’lerle</w:t>
      </w:r>
      <w:proofErr w:type="spellEnd"/>
      <w:r w:rsidR="00530AAA">
        <w:rPr>
          <w:rFonts w:ascii="Cambria" w:eastAsia="Cambria" w:hAnsi="Cambria" w:cs="Cambria"/>
        </w:rPr>
        <w:t xml:space="preserve"> belirlenen şartlar çerçevesinde, çalışma kapsamındaki ticari sırları ve gizli bilgileri aşağıda belirtilen kişi ve kuruluşlar haricine ifşa etmemeyi kabul ve beyan eder:</w:t>
      </w:r>
    </w:p>
    <w:p w14:paraId="10215050" w14:textId="77777777" w:rsidR="005A519E" w:rsidRDefault="00530AAA">
      <w:pPr>
        <w:spacing w:line="360" w:lineRule="auto"/>
        <w:ind w:left="1416"/>
        <w:jc w:val="both"/>
        <w:rPr>
          <w:rFonts w:ascii="Cambria" w:eastAsia="Cambria" w:hAnsi="Cambria" w:cs="Cambria"/>
        </w:rPr>
      </w:pPr>
      <w:r>
        <w:rPr>
          <w:rFonts w:ascii="Cambria" w:eastAsia="Cambria" w:hAnsi="Cambria" w:cs="Cambria"/>
          <w:b/>
        </w:rPr>
        <w:t>a)</w:t>
      </w:r>
      <w:r>
        <w:rPr>
          <w:rFonts w:ascii="Cambria" w:eastAsia="Cambria" w:hAnsi="Cambria" w:cs="Cambria"/>
        </w:rPr>
        <w:t xml:space="preserve"> </w:t>
      </w:r>
      <w:r>
        <w:rPr>
          <w:rFonts w:ascii="Cambria" w:eastAsia="Cambria" w:hAnsi="Cambria" w:cs="Cambria"/>
          <w:b/>
        </w:rPr>
        <w:t>Tarafların</w:t>
      </w:r>
      <w:r>
        <w:rPr>
          <w:rFonts w:ascii="Cambria" w:eastAsia="Cambria" w:hAnsi="Cambria" w:cs="Cambria"/>
        </w:rPr>
        <w:t xml:space="preserve"> bu çalışmalarının sağlanabilmeleri için bağlı bulundukları kuruluşlarda bilgi vermek zorunluluğunda oldukları kişiler,</w:t>
      </w:r>
    </w:p>
    <w:p w14:paraId="6912BB5E" w14:textId="77777777" w:rsidR="005A519E" w:rsidRDefault="00530AAA">
      <w:pPr>
        <w:spacing w:line="360" w:lineRule="auto"/>
        <w:ind w:left="1416"/>
        <w:jc w:val="both"/>
        <w:rPr>
          <w:rFonts w:ascii="Cambria" w:eastAsia="Cambria" w:hAnsi="Cambria" w:cs="Cambria"/>
        </w:rPr>
      </w:pPr>
      <w:r>
        <w:rPr>
          <w:rFonts w:ascii="Cambria" w:eastAsia="Cambria" w:hAnsi="Cambria" w:cs="Cambria"/>
          <w:b/>
        </w:rPr>
        <w:lastRenderedPageBreak/>
        <w:t xml:space="preserve">b) </w:t>
      </w:r>
      <w:r>
        <w:rPr>
          <w:rFonts w:ascii="Cambria" w:eastAsia="Cambria" w:hAnsi="Cambria" w:cs="Cambria"/>
        </w:rPr>
        <w:t>Fikri ve sınai hakların korunması ile ilgili belgelerin alınması için başvurulacak kişiler,</w:t>
      </w:r>
    </w:p>
    <w:p w14:paraId="0EAAE8BB" w14:textId="77777777" w:rsidR="005A519E" w:rsidRDefault="00530AAA">
      <w:pPr>
        <w:spacing w:line="360" w:lineRule="auto"/>
        <w:ind w:left="1416"/>
        <w:jc w:val="both"/>
        <w:rPr>
          <w:rFonts w:ascii="Cambria" w:eastAsia="Cambria" w:hAnsi="Cambria" w:cs="Cambria"/>
        </w:rPr>
      </w:pPr>
      <w:r>
        <w:rPr>
          <w:rFonts w:ascii="Cambria" w:eastAsia="Cambria" w:hAnsi="Cambria" w:cs="Cambria"/>
          <w:b/>
        </w:rPr>
        <w:t>c)</w:t>
      </w:r>
      <w:r>
        <w:rPr>
          <w:rFonts w:ascii="Cambria" w:eastAsia="Cambria" w:hAnsi="Cambria" w:cs="Cambria"/>
        </w:rPr>
        <w:t xml:space="preserve"> Yasal zorunluluk altında bildirimde bulunulması gerekebilecek devlet kuruluşları.</w:t>
      </w:r>
    </w:p>
    <w:p w14:paraId="4DAF10C5" w14:textId="390C1416" w:rsidR="005A519E" w:rsidRDefault="009B734E">
      <w:pPr>
        <w:spacing w:line="360" w:lineRule="auto"/>
        <w:jc w:val="both"/>
        <w:rPr>
          <w:rFonts w:ascii="Cambria" w:eastAsia="Cambria" w:hAnsi="Cambria" w:cs="Cambria"/>
        </w:rPr>
      </w:pPr>
      <w:r>
        <w:rPr>
          <w:rFonts w:ascii="Cambria" w:eastAsia="Cambria" w:hAnsi="Cambria" w:cs="Cambria"/>
          <w:b/>
        </w:rPr>
        <w:t>7</w:t>
      </w:r>
      <w:r w:rsidR="00530AAA">
        <w:rPr>
          <w:rFonts w:ascii="Cambria" w:eastAsia="Cambria" w:hAnsi="Cambria" w:cs="Cambria"/>
          <w:b/>
        </w:rPr>
        <w:t>.2</w:t>
      </w:r>
      <w:r w:rsidR="00530AAA">
        <w:rPr>
          <w:rFonts w:ascii="Cambria" w:eastAsia="Cambria" w:hAnsi="Cambria" w:cs="Cambria"/>
        </w:rPr>
        <w:t xml:space="preserve"> </w:t>
      </w:r>
      <w:r w:rsidR="00530AAA">
        <w:rPr>
          <w:rFonts w:ascii="Cambria" w:eastAsia="Cambria" w:hAnsi="Cambria" w:cs="Cambria"/>
          <w:b/>
        </w:rPr>
        <w:t>Araştırma öğrencisi</w:t>
      </w:r>
      <w:r w:rsidR="00530AAA">
        <w:rPr>
          <w:rFonts w:ascii="Cambria" w:eastAsia="Cambria" w:hAnsi="Cambria" w:cs="Cambria"/>
        </w:rPr>
        <w:t xml:space="preserve"> yüksek lisans veya doktora tezini, </w:t>
      </w:r>
      <w:proofErr w:type="spellStart"/>
      <w:r w:rsidR="00530AAA">
        <w:rPr>
          <w:rFonts w:ascii="Cambria" w:eastAsia="Cambria" w:hAnsi="Cambria" w:cs="Cambria"/>
          <w:b/>
        </w:rPr>
        <w:t>ÜNİVERSİTE</w:t>
      </w:r>
      <w:r w:rsidR="00530AAA">
        <w:rPr>
          <w:rFonts w:ascii="Cambria" w:eastAsia="Cambria" w:hAnsi="Cambria" w:cs="Cambria"/>
        </w:rPr>
        <w:t>’ye</w:t>
      </w:r>
      <w:proofErr w:type="spellEnd"/>
      <w:r w:rsidR="00530AAA">
        <w:rPr>
          <w:rFonts w:ascii="Cambria" w:eastAsia="Cambria" w:hAnsi="Cambria" w:cs="Cambria"/>
        </w:rPr>
        <w:t xml:space="preserve"> sunmadan en az bir ay önce, </w:t>
      </w:r>
      <w:proofErr w:type="spellStart"/>
      <w:r w:rsidR="00530AAA">
        <w:rPr>
          <w:rFonts w:ascii="Cambria" w:eastAsia="Cambria" w:hAnsi="Cambria" w:cs="Cambria"/>
          <w:b/>
        </w:rPr>
        <w:t>FİRMA</w:t>
      </w:r>
      <w:r w:rsidR="00530AAA">
        <w:rPr>
          <w:rFonts w:ascii="Cambria" w:eastAsia="Cambria" w:hAnsi="Cambria" w:cs="Cambria"/>
        </w:rPr>
        <w:t>’nın</w:t>
      </w:r>
      <w:proofErr w:type="spellEnd"/>
      <w:r w:rsidR="00530AAA">
        <w:rPr>
          <w:rFonts w:ascii="Cambria" w:eastAsia="Cambria" w:hAnsi="Cambria" w:cs="Cambria"/>
        </w:rPr>
        <w:t xml:space="preserve"> ticari sırları ve gizli bilgileri açısından incelemesine sunacak, değişiklik/düzeltme önerileri karşılıklı değerlen</w:t>
      </w:r>
      <w:r>
        <w:rPr>
          <w:rFonts w:ascii="Cambria" w:eastAsia="Cambria" w:hAnsi="Cambria" w:cs="Cambria"/>
        </w:rPr>
        <w:t xml:space="preserve">dirilir. </w:t>
      </w:r>
      <w:r w:rsidR="00530AAA">
        <w:rPr>
          <w:rFonts w:ascii="Cambria" w:eastAsia="Cambria" w:hAnsi="Cambria" w:cs="Cambria"/>
        </w:rPr>
        <w:t xml:space="preserve"> Tez, koruma altına alınmamış fikri haklar (örneğin buluşlar), ürünlere ilişkin teknik </w:t>
      </w:r>
      <w:proofErr w:type="spellStart"/>
      <w:r w:rsidR="00530AAA">
        <w:rPr>
          <w:rFonts w:ascii="Cambria" w:eastAsia="Cambria" w:hAnsi="Cambria" w:cs="Cambria"/>
        </w:rPr>
        <w:t>spesifikasyonlar</w:t>
      </w:r>
      <w:proofErr w:type="spellEnd"/>
      <w:r w:rsidR="00530AAA">
        <w:rPr>
          <w:rFonts w:ascii="Cambria" w:eastAsia="Cambria" w:hAnsi="Cambria" w:cs="Cambria"/>
        </w:rPr>
        <w:t xml:space="preserve">, teknik parametreler, katsayılar içermedikçe, </w:t>
      </w:r>
      <w:r w:rsidR="00530AAA">
        <w:rPr>
          <w:rFonts w:ascii="Cambria" w:eastAsia="Cambria" w:hAnsi="Cambria" w:cs="Cambria"/>
          <w:b/>
        </w:rPr>
        <w:t xml:space="preserve">FİRMA </w:t>
      </w:r>
      <w:r w:rsidR="00530AAA">
        <w:rPr>
          <w:rFonts w:ascii="Cambria" w:eastAsia="Cambria" w:hAnsi="Cambria" w:cs="Cambria"/>
        </w:rPr>
        <w:t xml:space="preserve">bu onayı vermeyi taahhüt eder. Her türlü yayın, fikri ve sınai haklar hakkında her türlü düzenleme </w:t>
      </w:r>
      <w:proofErr w:type="spellStart"/>
      <w:r w:rsidR="00530AAA">
        <w:rPr>
          <w:rFonts w:ascii="Cambria" w:eastAsia="Cambria" w:hAnsi="Cambria" w:cs="Cambria"/>
          <w:b/>
        </w:rPr>
        <w:t>Sözleşme</w:t>
      </w:r>
      <w:r w:rsidR="00530AAA">
        <w:rPr>
          <w:rFonts w:ascii="Cambria" w:eastAsia="Cambria" w:hAnsi="Cambria" w:cs="Cambria"/>
        </w:rPr>
        <w:t>’lerle</w:t>
      </w:r>
      <w:proofErr w:type="spellEnd"/>
      <w:r w:rsidR="00530AAA">
        <w:rPr>
          <w:rFonts w:ascii="Cambria" w:eastAsia="Cambria" w:hAnsi="Cambria" w:cs="Cambria"/>
        </w:rPr>
        <w:t xml:space="preserve"> belirlen</w:t>
      </w:r>
      <w:r>
        <w:rPr>
          <w:rFonts w:ascii="Cambria" w:eastAsia="Cambria" w:hAnsi="Cambria" w:cs="Cambria"/>
        </w:rPr>
        <w:t xml:space="preserve">ir. </w:t>
      </w:r>
    </w:p>
    <w:p w14:paraId="5023304E" w14:textId="52FE3942" w:rsidR="005A519E" w:rsidRDefault="009B734E">
      <w:pPr>
        <w:spacing w:line="360" w:lineRule="auto"/>
        <w:jc w:val="both"/>
        <w:rPr>
          <w:rFonts w:ascii="Cambria" w:eastAsia="Cambria" w:hAnsi="Cambria" w:cs="Cambria"/>
        </w:rPr>
      </w:pPr>
      <w:r>
        <w:rPr>
          <w:rFonts w:ascii="Cambria" w:eastAsia="Cambria" w:hAnsi="Cambria" w:cs="Cambria"/>
          <w:b/>
        </w:rPr>
        <w:t>7</w:t>
      </w:r>
      <w:r w:rsidR="00530AAA">
        <w:rPr>
          <w:rFonts w:ascii="Cambria" w:eastAsia="Cambria" w:hAnsi="Cambria" w:cs="Cambria"/>
          <w:b/>
        </w:rPr>
        <w:t>.3</w:t>
      </w:r>
      <w:r w:rsidR="00530AAA">
        <w:rPr>
          <w:rFonts w:ascii="Cambria" w:eastAsia="Cambria" w:hAnsi="Cambria" w:cs="Cambria"/>
        </w:rPr>
        <w:t xml:space="preserve"> </w:t>
      </w:r>
      <w:proofErr w:type="gramStart"/>
      <w:r w:rsidR="00530AAA">
        <w:rPr>
          <w:rFonts w:ascii="Cambria" w:eastAsia="Cambria" w:hAnsi="Cambria" w:cs="Cambria"/>
          <w:b/>
        </w:rPr>
        <w:t>İşbirliği</w:t>
      </w:r>
      <w:proofErr w:type="gramEnd"/>
      <w:r w:rsidR="00530AAA">
        <w:rPr>
          <w:rFonts w:ascii="Cambria" w:eastAsia="Cambria" w:hAnsi="Cambria" w:cs="Cambria"/>
          <w:b/>
        </w:rPr>
        <w:t xml:space="preserve"> Çerçeve Protokolü </w:t>
      </w:r>
      <w:r w:rsidR="00530AAA">
        <w:rPr>
          <w:rFonts w:ascii="Cambria" w:eastAsia="Cambria" w:hAnsi="Cambria" w:cs="Cambria"/>
        </w:rPr>
        <w:t xml:space="preserve">kapsamındaki projelerin uygulanması sırasında </w:t>
      </w:r>
      <w:r w:rsidR="00530AAA">
        <w:rPr>
          <w:rFonts w:ascii="Cambria" w:eastAsia="Cambria" w:hAnsi="Cambria" w:cs="Cambria"/>
          <w:b/>
        </w:rPr>
        <w:t>araştırma öğrencisi</w:t>
      </w:r>
      <w:r w:rsidR="00530AAA">
        <w:rPr>
          <w:rFonts w:ascii="Cambria" w:eastAsia="Cambria" w:hAnsi="Cambria" w:cs="Cambria"/>
        </w:rPr>
        <w:t xml:space="preserve"> ve/veya </w:t>
      </w:r>
      <w:r w:rsidR="00530AAA">
        <w:rPr>
          <w:rFonts w:ascii="Cambria" w:eastAsia="Cambria" w:hAnsi="Cambria" w:cs="Cambria"/>
          <w:b/>
        </w:rPr>
        <w:t>öğretim elemanının</w:t>
      </w:r>
      <w:r w:rsidR="00530AAA">
        <w:rPr>
          <w:rFonts w:ascii="Cambria" w:eastAsia="Cambria" w:hAnsi="Cambria" w:cs="Cambria"/>
        </w:rPr>
        <w:t xml:space="preserve"> katkısı ile ortaya çıkacak her türlü buluş(</w:t>
      </w:r>
      <w:proofErr w:type="spellStart"/>
      <w:r w:rsidR="00530AAA">
        <w:rPr>
          <w:rFonts w:ascii="Cambria" w:eastAsia="Cambria" w:hAnsi="Cambria" w:cs="Cambria"/>
        </w:rPr>
        <w:t>lar</w:t>
      </w:r>
      <w:proofErr w:type="spellEnd"/>
      <w:r w:rsidR="00530AAA">
        <w:rPr>
          <w:rFonts w:ascii="Cambria" w:eastAsia="Cambria" w:hAnsi="Cambria" w:cs="Cambria"/>
        </w:rPr>
        <w:t xml:space="preserve">) için yapılacak patent, faydalı model ve endüstriyel tasarım tescili başvurularına </w:t>
      </w:r>
      <w:r w:rsidR="00530AAA">
        <w:rPr>
          <w:rFonts w:ascii="Cambria" w:eastAsia="Cambria" w:hAnsi="Cambria" w:cs="Cambria"/>
          <w:b/>
        </w:rPr>
        <w:t>FİRMA</w:t>
      </w:r>
      <w:r w:rsidR="009304A7">
        <w:rPr>
          <w:rFonts w:ascii="Cambria" w:eastAsia="Cambria" w:hAnsi="Cambria" w:cs="Cambria"/>
          <w:b/>
        </w:rPr>
        <w:t xml:space="preserve"> </w:t>
      </w:r>
      <w:r w:rsidR="00530AAA" w:rsidRPr="009304A7">
        <w:rPr>
          <w:rFonts w:ascii="Cambria" w:eastAsia="Cambria" w:hAnsi="Cambria" w:cs="Cambria"/>
        </w:rPr>
        <w:t xml:space="preserve">ve </w:t>
      </w:r>
      <w:r w:rsidR="00530AAA">
        <w:rPr>
          <w:rFonts w:ascii="Cambria" w:eastAsia="Cambria" w:hAnsi="Cambria" w:cs="Cambria"/>
          <w:b/>
        </w:rPr>
        <w:t>ÜNİVERSİTE</w:t>
      </w:r>
      <w:r w:rsidR="003A5B45">
        <w:rPr>
          <w:rFonts w:ascii="Cambria" w:eastAsia="Cambria" w:hAnsi="Cambria" w:cs="Cambria"/>
          <w:b/>
        </w:rPr>
        <w:t xml:space="preserve"> </w:t>
      </w:r>
      <w:r w:rsidR="00392EB0" w:rsidRPr="009304A7">
        <w:rPr>
          <w:rFonts w:ascii="Cambria" w:eastAsia="Cambria" w:hAnsi="Cambria" w:cs="Cambria"/>
        </w:rPr>
        <w:t>tarafında</w:t>
      </w:r>
      <w:r w:rsidR="00392EB0">
        <w:rPr>
          <w:rFonts w:ascii="Cambria" w:eastAsia="Cambria" w:hAnsi="Cambria" w:cs="Cambria"/>
          <w:b/>
        </w:rPr>
        <w:t xml:space="preserve"> </w:t>
      </w:r>
      <w:r w:rsidR="00530AAA">
        <w:rPr>
          <w:rFonts w:ascii="Cambria" w:eastAsia="Cambria" w:hAnsi="Cambria" w:cs="Cambria"/>
        </w:rPr>
        <w:t>birlikte karar ver</w:t>
      </w:r>
      <w:r>
        <w:rPr>
          <w:rFonts w:ascii="Cambria" w:eastAsia="Cambria" w:hAnsi="Cambria" w:cs="Cambria"/>
        </w:rPr>
        <w:t>ilir.</w:t>
      </w:r>
      <w:r w:rsidR="00530AAA">
        <w:rPr>
          <w:rFonts w:ascii="Cambria" w:eastAsia="Cambria" w:hAnsi="Cambria" w:cs="Cambria"/>
        </w:rPr>
        <w:t xml:space="preserve"> </w:t>
      </w:r>
      <w:r w:rsidR="00530AAA">
        <w:rPr>
          <w:rFonts w:ascii="Cambria" w:eastAsia="Cambria" w:hAnsi="Cambria" w:cs="Cambria"/>
          <w:b/>
        </w:rPr>
        <w:t xml:space="preserve">FİRMA </w:t>
      </w:r>
      <w:r w:rsidR="003A5B45" w:rsidRPr="009304A7">
        <w:rPr>
          <w:rFonts w:ascii="Cambria" w:eastAsia="Cambria" w:hAnsi="Cambria" w:cs="Cambria"/>
        </w:rPr>
        <w:t>ve</w:t>
      </w:r>
      <w:r w:rsidR="003A5B45">
        <w:rPr>
          <w:rFonts w:ascii="Cambria" w:eastAsia="Cambria" w:hAnsi="Cambria" w:cs="Cambria"/>
          <w:b/>
        </w:rPr>
        <w:t xml:space="preserve"> </w:t>
      </w:r>
      <w:r w:rsidR="003A5B45" w:rsidRPr="003A5B45">
        <w:rPr>
          <w:rFonts w:ascii="Cambria" w:eastAsia="Cambria" w:hAnsi="Cambria" w:cs="Cambria"/>
          <w:b/>
        </w:rPr>
        <w:t>ÜNİVERSİTE</w:t>
      </w:r>
      <w:r w:rsidR="00530AAA">
        <w:rPr>
          <w:rFonts w:ascii="Cambria" w:eastAsia="Cambria" w:hAnsi="Cambria" w:cs="Cambria"/>
        </w:rPr>
        <w:t xml:space="preserve"> tarafından başvuru yapılacak patent, faydalı model ve endüstriyel tasarım tescili için buluşçuların buluşa katkıları, kullanılan </w:t>
      </w:r>
      <w:proofErr w:type="spellStart"/>
      <w:r w:rsidR="00530AAA">
        <w:rPr>
          <w:rFonts w:ascii="Cambria" w:eastAsia="Cambria" w:hAnsi="Cambria" w:cs="Cambria"/>
        </w:rPr>
        <w:t>laboratuar</w:t>
      </w:r>
      <w:proofErr w:type="spellEnd"/>
      <w:r w:rsidR="00530AAA">
        <w:rPr>
          <w:rFonts w:ascii="Cambria" w:eastAsia="Cambria" w:hAnsi="Cambria" w:cs="Cambria"/>
        </w:rPr>
        <w:t xml:space="preserve"> altyapısı, iş gücü ve diğer faktörleri göz önüne ala</w:t>
      </w:r>
      <w:r>
        <w:rPr>
          <w:rFonts w:ascii="Cambria" w:eastAsia="Cambria" w:hAnsi="Cambria" w:cs="Cambria"/>
        </w:rPr>
        <w:t xml:space="preserve">rak </w:t>
      </w:r>
      <w:r w:rsidR="00530AAA">
        <w:rPr>
          <w:rFonts w:ascii="Cambria" w:eastAsia="Cambria" w:hAnsi="Cambria" w:cs="Cambria"/>
        </w:rPr>
        <w:t>hazırlanarak belirlen</w:t>
      </w:r>
      <w:r>
        <w:rPr>
          <w:rFonts w:ascii="Cambria" w:eastAsia="Cambria" w:hAnsi="Cambria" w:cs="Cambria"/>
        </w:rPr>
        <w:t>ir.</w:t>
      </w:r>
    </w:p>
    <w:p w14:paraId="4D598438" w14:textId="77777777" w:rsidR="005A519E" w:rsidRDefault="005A519E">
      <w:pPr>
        <w:spacing w:line="360" w:lineRule="auto"/>
        <w:jc w:val="both"/>
        <w:rPr>
          <w:rFonts w:ascii="Cambria" w:eastAsia="Cambria" w:hAnsi="Cambria" w:cs="Cambria"/>
        </w:rPr>
      </w:pPr>
    </w:p>
    <w:p w14:paraId="7E322B23" w14:textId="566CD753" w:rsidR="005A519E" w:rsidRDefault="00011703">
      <w:pPr>
        <w:spacing w:line="360" w:lineRule="auto"/>
        <w:jc w:val="both"/>
        <w:rPr>
          <w:rFonts w:ascii="Cambria" w:eastAsia="Cambria" w:hAnsi="Cambria" w:cs="Cambria"/>
          <w:b/>
        </w:rPr>
      </w:pPr>
      <w:r>
        <w:rPr>
          <w:rFonts w:ascii="Cambria" w:eastAsia="Cambria" w:hAnsi="Cambria" w:cs="Cambria"/>
          <w:b/>
        </w:rPr>
        <w:t>8</w:t>
      </w:r>
      <w:r w:rsidR="00530AAA">
        <w:rPr>
          <w:rFonts w:ascii="Cambria" w:eastAsia="Cambria" w:hAnsi="Cambria" w:cs="Cambria"/>
          <w:b/>
        </w:rPr>
        <w:t>. SÖZLEŞMENİN SÜRESİ</w:t>
      </w:r>
    </w:p>
    <w:p w14:paraId="65ADD2E7" w14:textId="5F9E1EC6" w:rsidR="005A519E" w:rsidRDefault="00011703">
      <w:pPr>
        <w:spacing w:line="360" w:lineRule="auto"/>
        <w:jc w:val="both"/>
        <w:rPr>
          <w:rFonts w:ascii="Cambria" w:eastAsia="Cambria" w:hAnsi="Cambria" w:cs="Cambria"/>
        </w:rPr>
      </w:pPr>
      <w:r>
        <w:rPr>
          <w:rFonts w:ascii="Cambria" w:eastAsia="Cambria" w:hAnsi="Cambria" w:cs="Cambria"/>
          <w:b/>
        </w:rPr>
        <w:t>8</w:t>
      </w:r>
      <w:r w:rsidR="00530AAA">
        <w:rPr>
          <w:rFonts w:ascii="Cambria" w:eastAsia="Cambria" w:hAnsi="Cambria" w:cs="Cambria"/>
          <w:b/>
        </w:rPr>
        <w:t xml:space="preserve">.1 </w:t>
      </w:r>
      <w:proofErr w:type="gramStart"/>
      <w:r w:rsidR="00530AAA">
        <w:rPr>
          <w:rFonts w:ascii="Cambria" w:eastAsia="Cambria" w:hAnsi="Cambria" w:cs="Cambria"/>
          <w:b/>
        </w:rPr>
        <w:t>İşbirliği</w:t>
      </w:r>
      <w:proofErr w:type="gramEnd"/>
      <w:r w:rsidR="00530AAA">
        <w:rPr>
          <w:rFonts w:ascii="Cambria" w:eastAsia="Cambria" w:hAnsi="Cambria" w:cs="Cambria"/>
          <w:b/>
        </w:rPr>
        <w:t xml:space="preserve"> Çerçeve Protokolü</w:t>
      </w:r>
      <w:r w:rsidR="00530AAA">
        <w:rPr>
          <w:rFonts w:ascii="Cambria" w:eastAsia="Cambria" w:hAnsi="Cambria" w:cs="Cambria"/>
        </w:rPr>
        <w:t xml:space="preserve">’nün niteliği sebebiyle projeler belirli bir süre ile sınırlandırılmamış olup, her bir projenin süresi, ilgili </w:t>
      </w:r>
      <w:proofErr w:type="spellStart"/>
      <w:r w:rsidR="00530AAA">
        <w:rPr>
          <w:rFonts w:ascii="Cambria" w:eastAsia="Cambria" w:hAnsi="Cambria" w:cs="Cambria"/>
          <w:b/>
        </w:rPr>
        <w:t>Sözleşme</w:t>
      </w:r>
      <w:r w:rsidR="00530AAA">
        <w:rPr>
          <w:rFonts w:ascii="Cambria" w:eastAsia="Cambria" w:hAnsi="Cambria" w:cs="Cambria"/>
        </w:rPr>
        <w:t>’de</w:t>
      </w:r>
      <w:proofErr w:type="spellEnd"/>
      <w:r w:rsidR="00530AAA">
        <w:rPr>
          <w:rFonts w:ascii="Cambria" w:eastAsia="Cambria" w:hAnsi="Cambria" w:cs="Cambria"/>
        </w:rPr>
        <w:t xml:space="preserve"> mutabakat altına alın</w:t>
      </w:r>
      <w:r>
        <w:rPr>
          <w:rFonts w:ascii="Cambria" w:eastAsia="Cambria" w:hAnsi="Cambria" w:cs="Cambria"/>
        </w:rPr>
        <w:t>ır.</w:t>
      </w:r>
      <w:r w:rsidR="00530AAA">
        <w:rPr>
          <w:rFonts w:ascii="Cambria" w:eastAsia="Cambria" w:hAnsi="Cambria" w:cs="Cambria"/>
        </w:rPr>
        <w:t xml:space="preserve"> </w:t>
      </w:r>
      <w:proofErr w:type="gramStart"/>
      <w:r w:rsidR="00530AAA">
        <w:rPr>
          <w:rFonts w:ascii="Cambria" w:eastAsia="Cambria" w:hAnsi="Cambria" w:cs="Cambria"/>
          <w:b/>
        </w:rPr>
        <w:t>İşbirliği</w:t>
      </w:r>
      <w:proofErr w:type="gramEnd"/>
      <w:r w:rsidR="00530AAA">
        <w:rPr>
          <w:rFonts w:ascii="Cambria" w:eastAsia="Cambria" w:hAnsi="Cambria" w:cs="Cambria"/>
          <w:b/>
        </w:rPr>
        <w:t xml:space="preserve"> Çerçeve Protokolü</w:t>
      </w:r>
      <w:r w:rsidR="00530AAA">
        <w:rPr>
          <w:rFonts w:ascii="Cambria" w:eastAsia="Cambria" w:hAnsi="Cambria" w:cs="Cambria"/>
        </w:rPr>
        <w:t xml:space="preserve"> süresi, proje temelinde yapılacak </w:t>
      </w:r>
      <w:proofErr w:type="spellStart"/>
      <w:r w:rsidR="00530AAA">
        <w:rPr>
          <w:rFonts w:ascii="Cambria" w:eastAsia="Cambria" w:hAnsi="Cambria" w:cs="Cambria"/>
          <w:b/>
        </w:rPr>
        <w:t>Sözleşme</w:t>
      </w:r>
      <w:r w:rsidR="00530AAA">
        <w:rPr>
          <w:rFonts w:ascii="Cambria" w:eastAsia="Cambria" w:hAnsi="Cambria" w:cs="Cambria"/>
        </w:rPr>
        <w:t>’leri</w:t>
      </w:r>
      <w:proofErr w:type="spellEnd"/>
      <w:r w:rsidR="00530AAA">
        <w:rPr>
          <w:rFonts w:ascii="Cambria" w:eastAsia="Cambria" w:hAnsi="Cambria" w:cs="Cambria"/>
        </w:rPr>
        <w:t xml:space="preserve"> süresine bağlı olup, </w:t>
      </w:r>
      <w:r w:rsidR="00530AAA">
        <w:rPr>
          <w:rFonts w:ascii="Cambria" w:eastAsia="Cambria" w:hAnsi="Cambria" w:cs="Cambria"/>
          <w:b/>
        </w:rPr>
        <w:t xml:space="preserve">FİRMA </w:t>
      </w:r>
      <w:r w:rsidR="00530AAA" w:rsidRPr="009304A7">
        <w:rPr>
          <w:rFonts w:ascii="Cambria" w:eastAsia="Cambria" w:hAnsi="Cambria" w:cs="Cambria"/>
        </w:rPr>
        <w:t>ve</w:t>
      </w:r>
      <w:r w:rsidR="00995327" w:rsidRPr="009304A7">
        <w:rPr>
          <w:rFonts w:ascii="Cambria" w:eastAsia="Cambria" w:hAnsi="Cambria" w:cs="Cambria"/>
        </w:rPr>
        <w:t>/veya</w:t>
      </w:r>
      <w:r w:rsidR="00995327">
        <w:rPr>
          <w:rFonts w:ascii="Cambria" w:eastAsia="Cambria" w:hAnsi="Cambria" w:cs="Cambria"/>
          <w:b/>
        </w:rPr>
        <w:t xml:space="preserve"> </w:t>
      </w:r>
      <w:proofErr w:type="spellStart"/>
      <w:r w:rsidR="00530AAA">
        <w:rPr>
          <w:rFonts w:ascii="Cambria" w:eastAsia="Cambria" w:hAnsi="Cambria" w:cs="Cambria"/>
          <w:b/>
        </w:rPr>
        <w:t>ÜNİVERSİTE</w:t>
      </w:r>
      <w:r w:rsidR="00530AAA">
        <w:rPr>
          <w:rFonts w:ascii="Cambria" w:eastAsia="Cambria" w:hAnsi="Cambria" w:cs="Cambria"/>
        </w:rPr>
        <w:t>’nin</w:t>
      </w:r>
      <w:proofErr w:type="spellEnd"/>
      <w:r w:rsidR="00530AAA">
        <w:rPr>
          <w:rFonts w:ascii="Cambria" w:eastAsia="Cambria" w:hAnsi="Cambria" w:cs="Cambria"/>
        </w:rPr>
        <w:t xml:space="preserve"> diğer tarafa yazılı olarak göndereceği sona erdirme beyanının bu tarafça alınmasından itibaren son projenin bitimiyle birlikte sona erer.</w:t>
      </w:r>
    </w:p>
    <w:p w14:paraId="5720A903" w14:textId="77777777" w:rsidR="00995327" w:rsidRPr="002B0D3F" w:rsidRDefault="00011703" w:rsidP="00995327">
      <w:pPr>
        <w:spacing w:line="360" w:lineRule="auto"/>
        <w:jc w:val="both"/>
        <w:rPr>
          <w:rFonts w:asciiTheme="majorHAnsi" w:eastAsia="Cambria" w:hAnsiTheme="majorHAnsi" w:cstheme="minorHAnsi"/>
        </w:rPr>
      </w:pPr>
      <w:r>
        <w:rPr>
          <w:rFonts w:ascii="Cambria" w:eastAsia="Cambria" w:hAnsi="Cambria" w:cs="Cambria"/>
          <w:b/>
        </w:rPr>
        <w:t>8</w:t>
      </w:r>
      <w:r w:rsidR="00530AAA">
        <w:rPr>
          <w:rFonts w:ascii="Cambria" w:eastAsia="Cambria" w:hAnsi="Cambria" w:cs="Cambria"/>
          <w:b/>
        </w:rPr>
        <w:t>.2</w:t>
      </w:r>
      <w:r w:rsidR="00530AAA">
        <w:rPr>
          <w:rFonts w:ascii="Cambria" w:eastAsia="Cambria" w:hAnsi="Cambria" w:cs="Cambria"/>
        </w:rPr>
        <w:t xml:space="preserve"> </w:t>
      </w:r>
      <w:r w:rsidR="00995327" w:rsidRPr="002B0D3F">
        <w:rPr>
          <w:rFonts w:asciiTheme="majorHAnsi" w:eastAsia="Cambria" w:hAnsiTheme="majorHAnsi" w:cstheme="minorHAnsi"/>
        </w:rPr>
        <w:t xml:space="preserve">Taraflardan birinin </w:t>
      </w:r>
      <w:proofErr w:type="gramStart"/>
      <w:r w:rsidR="00995327" w:rsidRPr="002B0D3F">
        <w:rPr>
          <w:rFonts w:asciiTheme="majorHAnsi" w:eastAsia="Cambria" w:hAnsiTheme="majorHAnsi" w:cstheme="minorHAnsi"/>
          <w:b/>
        </w:rPr>
        <w:t>İşbirliği</w:t>
      </w:r>
      <w:proofErr w:type="gramEnd"/>
      <w:r w:rsidR="00995327" w:rsidRPr="002B0D3F">
        <w:rPr>
          <w:rFonts w:asciiTheme="majorHAnsi" w:eastAsia="Cambria" w:hAnsiTheme="majorHAnsi" w:cstheme="minorHAnsi"/>
          <w:b/>
        </w:rPr>
        <w:t xml:space="preserve"> Çerçeve Protokolü</w:t>
      </w:r>
      <w:r w:rsidR="00995327" w:rsidRPr="002B0D3F">
        <w:rPr>
          <w:rFonts w:asciiTheme="majorHAnsi" w:eastAsia="Cambria" w:hAnsiTheme="majorHAnsi" w:cstheme="minorHAnsi"/>
        </w:rPr>
        <w:t xml:space="preserve">’ne aykırı davranması halinde, </w:t>
      </w:r>
      <w:r w:rsidR="00995327" w:rsidRPr="002B0D3F">
        <w:rPr>
          <w:rFonts w:asciiTheme="majorHAnsi" w:hAnsiTheme="majorHAnsi" w:cstheme="minorHAnsi"/>
        </w:rPr>
        <w:t>diğer yanın bu aykırılığın giderilmesi için göndereceği yazılı bildirimden itibaren 30 (otuz) gün içerisinde aykırılık, ilgili tarafça giderilmediği takdirde sözleşme aykırı davranışta bulunmayan tarafça derhal sona erdirilebilir. Bu sona erdirme, sona erdiren tarafın aykırı davranışta bulunana karşı ileri sürebileceği haklarından vazgeçtiği anlamına gelmez.</w:t>
      </w:r>
    </w:p>
    <w:p w14:paraId="5F147B75" w14:textId="689FD7A4" w:rsidR="005A519E" w:rsidRDefault="00011703">
      <w:pPr>
        <w:spacing w:line="360" w:lineRule="auto"/>
        <w:jc w:val="both"/>
        <w:rPr>
          <w:rFonts w:ascii="Cambria" w:eastAsia="Cambria" w:hAnsi="Cambria" w:cs="Cambria"/>
        </w:rPr>
      </w:pPr>
      <w:r>
        <w:rPr>
          <w:rFonts w:ascii="Cambria" w:eastAsia="Cambria" w:hAnsi="Cambria" w:cs="Cambria"/>
          <w:b/>
        </w:rPr>
        <w:t>8</w:t>
      </w:r>
      <w:r w:rsidR="00530AAA">
        <w:rPr>
          <w:rFonts w:ascii="Cambria" w:eastAsia="Cambria" w:hAnsi="Cambria" w:cs="Cambria"/>
          <w:b/>
        </w:rPr>
        <w:t>.3</w:t>
      </w:r>
      <w:r w:rsidR="00530AAA">
        <w:rPr>
          <w:rFonts w:ascii="Cambria" w:eastAsia="Cambria" w:hAnsi="Cambria" w:cs="Cambria"/>
        </w:rPr>
        <w:t xml:space="preserve"> </w:t>
      </w:r>
      <w:proofErr w:type="gramStart"/>
      <w:r w:rsidR="00530AAA">
        <w:rPr>
          <w:rFonts w:ascii="Cambria" w:eastAsia="Cambria" w:hAnsi="Cambria" w:cs="Cambria"/>
          <w:b/>
        </w:rPr>
        <w:t>İşbirliği</w:t>
      </w:r>
      <w:proofErr w:type="gramEnd"/>
      <w:r w:rsidR="00530AAA">
        <w:rPr>
          <w:rFonts w:ascii="Cambria" w:eastAsia="Cambria" w:hAnsi="Cambria" w:cs="Cambria"/>
          <w:b/>
        </w:rPr>
        <w:t xml:space="preserve"> Çerçeve Protokolü</w:t>
      </w:r>
      <w:r w:rsidR="00530AAA">
        <w:rPr>
          <w:rFonts w:ascii="Cambria" w:eastAsia="Cambria" w:hAnsi="Cambria" w:cs="Cambria"/>
        </w:rPr>
        <w:t xml:space="preserve">’nün herhangi bir şekilde sona ermesi halinde de bu protokole bağlı olarak yapılan </w:t>
      </w:r>
      <w:proofErr w:type="spellStart"/>
      <w:r w:rsidR="00530AAA">
        <w:rPr>
          <w:rFonts w:ascii="Cambria" w:eastAsia="Cambria" w:hAnsi="Cambria" w:cs="Cambria"/>
          <w:b/>
        </w:rPr>
        <w:t>Sözleşme</w:t>
      </w:r>
      <w:r w:rsidR="00530AAA">
        <w:rPr>
          <w:rFonts w:ascii="Cambria" w:eastAsia="Cambria" w:hAnsi="Cambria" w:cs="Cambria"/>
        </w:rPr>
        <w:t>’lerdeki</w:t>
      </w:r>
      <w:proofErr w:type="spellEnd"/>
      <w:r w:rsidR="00530AAA">
        <w:rPr>
          <w:rFonts w:ascii="Cambria" w:eastAsia="Cambria" w:hAnsi="Cambria" w:cs="Cambria"/>
        </w:rPr>
        <w:t xml:space="preserve"> ticari sırların korunmasına ve gizlilik esaslarına ilişkin hükümler geçerliliğini korur.</w:t>
      </w:r>
    </w:p>
    <w:p w14:paraId="2FD11B62" w14:textId="7DE78ADD" w:rsidR="005A519E" w:rsidRDefault="00011703">
      <w:pPr>
        <w:spacing w:line="360" w:lineRule="auto"/>
        <w:jc w:val="both"/>
        <w:rPr>
          <w:rFonts w:ascii="Cambria" w:eastAsia="Cambria" w:hAnsi="Cambria" w:cs="Cambria"/>
        </w:rPr>
      </w:pPr>
      <w:r>
        <w:rPr>
          <w:rFonts w:ascii="Cambria" w:eastAsia="Cambria" w:hAnsi="Cambria" w:cs="Cambria"/>
          <w:b/>
        </w:rPr>
        <w:t>8</w:t>
      </w:r>
      <w:r w:rsidR="00530AAA">
        <w:rPr>
          <w:rFonts w:ascii="Cambria" w:eastAsia="Cambria" w:hAnsi="Cambria" w:cs="Cambria"/>
          <w:b/>
        </w:rPr>
        <w:t xml:space="preserve">.4 </w:t>
      </w:r>
      <w:proofErr w:type="gramStart"/>
      <w:r w:rsidR="00530AAA">
        <w:rPr>
          <w:rFonts w:ascii="Cambria" w:eastAsia="Cambria" w:hAnsi="Cambria" w:cs="Cambria"/>
          <w:b/>
        </w:rPr>
        <w:t>İşbirliği</w:t>
      </w:r>
      <w:proofErr w:type="gramEnd"/>
      <w:r w:rsidR="00530AAA">
        <w:rPr>
          <w:rFonts w:ascii="Cambria" w:eastAsia="Cambria" w:hAnsi="Cambria" w:cs="Cambria"/>
          <w:b/>
        </w:rPr>
        <w:t xml:space="preserve"> Çerçeve Protokolü</w:t>
      </w:r>
      <w:r w:rsidR="00530AAA">
        <w:rPr>
          <w:rFonts w:ascii="Cambria" w:eastAsia="Cambria" w:hAnsi="Cambria" w:cs="Cambria"/>
        </w:rPr>
        <w:t xml:space="preserve"> yürürlükte olduğu sürece, Taraflar, </w:t>
      </w:r>
      <w:r w:rsidR="00530AAA">
        <w:rPr>
          <w:rFonts w:ascii="Cambria" w:eastAsia="Cambria" w:hAnsi="Cambria" w:cs="Cambria"/>
          <w:b/>
        </w:rPr>
        <w:t>İşbirliği Çerçeve Protokolü</w:t>
      </w:r>
      <w:r w:rsidR="00530AAA">
        <w:rPr>
          <w:rFonts w:ascii="Cambria" w:eastAsia="Cambria" w:hAnsi="Cambria" w:cs="Cambria"/>
        </w:rPr>
        <w:t xml:space="preserve">’yle ilgili ya da işbu </w:t>
      </w:r>
      <w:r w:rsidR="00530AAA">
        <w:rPr>
          <w:rFonts w:ascii="Cambria" w:eastAsia="Cambria" w:hAnsi="Cambria" w:cs="Cambria"/>
          <w:b/>
        </w:rPr>
        <w:t>İşbirliği Çerçeve Protokolü</w:t>
      </w:r>
      <w:r w:rsidR="00530AAA">
        <w:rPr>
          <w:rFonts w:ascii="Cambria" w:eastAsia="Cambria" w:hAnsi="Cambria" w:cs="Cambria"/>
        </w:rPr>
        <w:t>’nden ortaya çıkacak haklarını bir başka gerçek ya da tüzel kişiye temlik edemezler ve devredemezler.</w:t>
      </w:r>
    </w:p>
    <w:p w14:paraId="5D6221B2" w14:textId="77777777" w:rsidR="00011703" w:rsidRDefault="00011703">
      <w:pPr>
        <w:spacing w:line="360" w:lineRule="auto"/>
        <w:jc w:val="both"/>
        <w:rPr>
          <w:rFonts w:ascii="Cambria" w:eastAsia="Cambria" w:hAnsi="Cambria" w:cs="Cambria"/>
        </w:rPr>
      </w:pPr>
    </w:p>
    <w:p w14:paraId="04145D51" w14:textId="77777777" w:rsidR="005A519E" w:rsidRDefault="005A519E">
      <w:pPr>
        <w:jc w:val="both"/>
        <w:rPr>
          <w:rFonts w:ascii="Cambria" w:eastAsia="Cambria" w:hAnsi="Cambria" w:cs="Cambria"/>
        </w:rPr>
      </w:pPr>
    </w:p>
    <w:p w14:paraId="1C4C9052" w14:textId="13E199FF" w:rsidR="005A519E" w:rsidRDefault="00011703">
      <w:pPr>
        <w:spacing w:line="360" w:lineRule="auto"/>
        <w:jc w:val="both"/>
        <w:rPr>
          <w:rFonts w:ascii="Cambria" w:eastAsia="Cambria" w:hAnsi="Cambria" w:cs="Cambria"/>
          <w:b/>
        </w:rPr>
      </w:pPr>
      <w:r>
        <w:rPr>
          <w:rFonts w:ascii="Cambria" w:eastAsia="Cambria" w:hAnsi="Cambria" w:cs="Cambria"/>
          <w:b/>
        </w:rPr>
        <w:t>9</w:t>
      </w:r>
      <w:r w:rsidR="00530AAA">
        <w:rPr>
          <w:rFonts w:ascii="Cambria" w:eastAsia="Cambria" w:hAnsi="Cambria" w:cs="Cambria"/>
          <w:b/>
        </w:rPr>
        <w:t>. PROTOKOLDE DEĞİŞİKLİK YAPILMASI</w:t>
      </w:r>
    </w:p>
    <w:p w14:paraId="40494D7D" w14:textId="36C74416" w:rsidR="005A519E" w:rsidRDefault="00011703">
      <w:pPr>
        <w:spacing w:line="360" w:lineRule="auto"/>
        <w:jc w:val="both"/>
        <w:rPr>
          <w:rFonts w:ascii="Cambria" w:eastAsia="Cambria" w:hAnsi="Cambria" w:cs="Cambria"/>
        </w:rPr>
      </w:pPr>
      <w:r>
        <w:rPr>
          <w:rFonts w:ascii="Cambria" w:eastAsia="Cambria" w:hAnsi="Cambria" w:cs="Cambria"/>
          <w:b/>
        </w:rPr>
        <w:t>9</w:t>
      </w:r>
      <w:r w:rsidR="00530AAA">
        <w:rPr>
          <w:rFonts w:ascii="Cambria" w:eastAsia="Cambria" w:hAnsi="Cambria" w:cs="Cambria"/>
          <w:b/>
        </w:rPr>
        <w:t>.1</w:t>
      </w:r>
      <w:r w:rsidR="00530AAA">
        <w:rPr>
          <w:rFonts w:ascii="Cambria" w:eastAsia="Cambria" w:hAnsi="Cambria" w:cs="Cambria"/>
        </w:rPr>
        <w:t xml:space="preserve"> </w:t>
      </w:r>
      <w:proofErr w:type="gramStart"/>
      <w:r w:rsidR="00530AAA">
        <w:rPr>
          <w:rFonts w:ascii="Cambria" w:eastAsia="Cambria" w:hAnsi="Cambria" w:cs="Cambria"/>
          <w:b/>
        </w:rPr>
        <w:t>İşbirliği</w:t>
      </w:r>
      <w:proofErr w:type="gramEnd"/>
      <w:r w:rsidR="00530AAA">
        <w:rPr>
          <w:rFonts w:ascii="Cambria" w:eastAsia="Cambria" w:hAnsi="Cambria" w:cs="Cambria"/>
          <w:b/>
        </w:rPr>
        <w:t xml:space="preserve"> Çerçeve Protokolü</w:t>
      </w:r>
      <w:r w:rsidR="00530AAA">
        <w:rPr>
          <w:rFonts w:ascii="Cambria" w:eastAsia="Cambria" w:hAnsi="Cambria" w:cs="Cambria"/>
        </w:rPr>
        <w:t xml:space="preserve"> ve </w:t>
      </w:r>
      <w:proofErr w:type="spellStart"/>
      <w:r w:rsidR="00530AAA">
        <w:rPr>
          <w:rFonts w:ascii="Cambria" w:eastAsia="Cambria" w:hAnsi="Cambria" w:cs="Cambria"/>
          <w:b/>
        </w:rPr>
        <w:t>Sözleşme</w:t>
      </w:r>
      <w:r w:rsidR="00530AAA">
        <w:rPr>
          <w:rFonts w:ascii="Cambria" w:eastAsia="Cambria" w:hAnsi="Cambria" w:cs="Cambria"/>
        </w:rPr>
        <w:t>’lerinde</w:t>
      </w:r>
      <w:proofErr w:type="spellEnd"/>
      <w:r w:rsidR="00530AAA">
        <w:rPr>
          <w:rFonts w:ascii="Cambria" w:eastAsia="Cambria" w:hAnsi="Cambria" w:cs="Cambria"/>
        </w:rPr>
        <w:t xml:space="preserve"> yapılacak değişiklikler </w:t>
      </w:r>
      <w:r w:rsidR="00530AAA">
        <w:rPr>
          <w:rFonts w:ascii="Cambria" w:eastAsia="Cambria" w:hAnsi="Cambria" w:cs="Cambria"/>
          <w:b/>
        </w:rPr>
        <w:t xml:space="preserve">FİRMA </w:t>
      </w:r>
      <w:r w:rsidR="00530AAA" w:rsidRPr="009304A7">
        <w:rPr>
          <w:rFonts w:ascii="Cambria" w:eastAsia="Cambria" w:hAnsi="Cambria" w:cs="Cambria"/>
        </w:rPr>
        <w:t xml:space="preserve">ve </w:t>
      </w:r>
      <w:proofErr w:type="spellStart"/>
      <w:r w:rsidR="00530AAA">
        <w:rPr>
          <w:rFonts w:ascii="Cambria" w:eastAsia="Cambria" w:hAnsi="Cambria" w:cs="Cambria"/>
          <w:b/>
        </w:rPr>
        <w:t>ÜNİVERSİTE</w:t>
      </w:r>
      <w:r w:rsidR="00530AAA">
        <w:rPr>
          <w:rFonts w:ascii="Cambria" w:eastAsia="Cambria" w:hAnsi="Cambria" w:cs="Cambria"/>
        </w:rPr>
        <w:t>’nin</w:t>
      </w:r>
      <w:proofErr w:type="spellEnd"/>
      <w:r w:rsidR="00530AAA">
        <w:rPr>
          <w:rFonts w:ascii="Cambria" w:eastAsia="Cambria" w:hAnsi="Cambria" w:cs="Cambria"/>
        </w:rPr>
        <w:t xml:space="preserve"> yazılı mutabakatına bağlıdır.</w:t>
      </w:r>
    </w:p>
    <w:p w14:paraId="572E9AFC" w14:textId="158BC6F4" w:rsidR="005A519E" w:rsidRDefault="00011703">
      <w:pPr>
        <w:spacing w:line="360" w:lineRule="auto"/>
        <w:jc w:val="both"/>
        <w:rPr>
          <w:rFonts w:ascii="Cambria" w:eastAsia="Cambria" w:hAnsi="Cambria" w:cs="Cambria"/>
        </w:rPr>
      </w:pPr>
      <w:r>
        <w:rPr>
          <w:rFonts w:ascii="Cambria" w:eastAsia="Cambria" w:hAnsi="Cambria" w:cs="Cambria"/>
          <w:b/>
        </w:rPr>
        <w:t>9</w:t>
      </w:r>
      <w:r w:rsidR="00530AAA">
        <w:rPr>
          <w:rFonts w:ascii="Cambria" w:eastAsia="Cambria" w:hAnsi="Cambria" w:cs="Cambria"/>
          <w:b/>
        </w:rPr>
        <w:t>.2</w:t>
      </w:r>
      <w:r w:rsidR="00530AAA">
        <w:rPr>
          <w:rFonts w:ascii="Cambria" w:eastAsia="Cambria" w:hAnsi="Cambria" w:cs="Cambria"/>
        </w:rPr>
        <w:t xml:space="preserve"> </w:t>
      </w:r>
      <w:r w:rsidR="00530AAA">
        <w:rPr>
          <w:rFonts w:ascii="Cambria" w:eastAsia="Cambria" w:hAnsi="Cambria" w:cs="Cambria"/>
          <w:b/>
        </w:rPr>
        <w:t xml:space="preserve">FİRMA </w:t>
      </w:r>
      <w:r w:rsidR="00530AAA" w:rsidRPr="009304A7">
        <w:rPr>
          <w:rFonts w:ascii="Cambria" w:eastAsia="Cambria" w:hAnsi="Cambria" w:cs="Cambria"/>
        </w:rPr>
        <w:t xml:space="preserve">ve </w:t>
      </w:r>
      <w:r w:rsidR="00530AAA">
        <w:rPr>
          <w:rFonts w:ascii="Cambria" w:eastAsia="Cambria" w:hAnsi="Cambria" w:cs="Cambria"/>
          <w:b/>
        </w:rPr>
        <w:t>ÜNİVERSİTE</w:t>
      </w:r>
      <w:r w:rsidR="00530AAA">
        <w:rPr>
          <w:rFonts w:ascii="Cambria" w:eastAsia="Cambria" w:hAnsi="Cambria" w:cs="Cambria"/>
        </w:rPr>
        <w:t xml:space="preserve"> diğer kişi ve kuruluşlarla işbu protokolün kapsamındaki konularda benzer </w:t>
      </w:r>
      <w:proofErr w:type="gramStart"/>
      <w:r w:rsidR="00530AAA">
        <w:rPr>
          <w:rFonts w:ascii="Cambria" w:eastAsia="Cambria" w:hAnsi="Cambria" w:cs="Cambria"/>
        </w:rPr>
        <w:t>işbirliği</w:t>
      </w:r>
      <w:proofErr w:type="gramEnd"/>
      <w:r w:rsidR="00530AAA">
        <w:rPr>
          <w:rFonts w:ascii="Cambria" w:eastAsia="Cambria" w:hAnsi="Cambria" w:cs="Cambria"/>
        </w:rPr>
        <w:t xml:space="preserve"> protokolleri yapma hakkına sahiptir.</w:t>
      </w:r>
    </w:p>
    <w:p w14:paraId="31FCA8F0" w14:textId="77777777" w:rsidR="005A519E" w:rsidRDefault="005A519E">
      <w:pPr>
        <w:spacing w:line="360" w:lineRule="auto"/>
        <w:jc w:val="both"/>
        <w:rPr>
          <w:rFonts w:ascii="Cambria" w:eastAsia="Cambria" w:hAnsi="Cambria" w:cs="Cambria"/>
        </w:rPr>
      </w:pPr>
    </w:p>
    <w:p w14:paraId="44E9CE89" w14:textId="58F911BE" w:rsidR="005A519E" w:rsidRDefault="00011703">
      <w:pPr>
        <w:spacing w:line="360" w:lineRule="auto"/>
        <w:jc w:val="both"/>
        <w:rPr>
          <w:rFonts w:ascii="Cambria" w:eastAsia="Cambria" w:hAnsi="Cambria" w:cs="Cambria"/>
          <w:b/>
        </w:rPr>
      </w:pPr>
      <w:r>
        <w:rPr>
          <w:rFonts w:ascii="Cambria" w:eastAsia="Cambria" w:hAnsi="Cambria" w:cs="Cambria"/>
          <w:b/>
        </w:rPr>
        <w:t>10</w:t>
      </w:r>
      <w:r w:rsidR="00530AAA">
        <w:rPr>
          <w:rFonts w:ascii="Cambria" w:eastAsia="Cambria" w:hAnsi="Cambria" w:cs="Cambria"/>
          <w:b/>
        </w:rPr>
        <w:t>. UYUŞMAZLIKLARIN ÇÖZÜMÜ VE UYGULANACAK HUKUK</w:t>
      </w:r>
    </w:p>
    <w:p w14:paraId="58A54552" w14:textId="77777777" w:rsidR="005A519E" w:rsidRDefault="00530AAA">
      <w:pPr>
        <w:spacing w:line="360" w:lineRule="auto"/>
        <w:jc w:val="both"/>
        <w:rPr>
          <w:rFonts w:ascii="Cambria" w:eastAsia="Cambria" w:hAnsi="Cambria" w:cs="Cambria"/>
        </w:rPr>
      </w:pPr>
      <w:proofErr w:type="gramStart"/>
      <w:r>
        <w:rPr>
          <w:rFonts w:ascii="Cambria" w:eastAsia="Cambria" w:hAnsi="Cambria" w:cs="Cambria"/>
          <w:b/>
        </w:rPr>
        <w:t>İşbirliği</w:t>
      </w:r>
      <w:proofErr w:type="gramEnd"/>
      <w:r>
        <w:rPr>
          <w:rFonts w:ascii="Cambria" w:eastAsia="Cambria" w:hAnsi="Cambria" w:cs="Cambria"/>
          <w:b/>
        </w:rPr>
        <w:t xml:space="preserve"> Çerçeve Protokolü</w:t>
      </w:r>
      <w:r>
        <w:rPr>
          <w:rFonts w:ascii="Cambria" w:eastAsia="Cambria" w:hAnsi="Cambria" w:cs="Cambria"/>
        </w:rPr>
        <w:t>’nün uygulanmasından doğacak anlaşmazlık hallerinde Muğla Mahkemeleri ve İcra Daireleri yetkilidir.</w:t>
      </w:r>
    </w:p>
    <w:p w14:paraId="576135AD" w14:textId="77777777" w:rsidR="005A519E" w:rsidRDefault="005A519E">
      <w:pPr>
        <w:spacing w:line="360" w:lineRule="auto"/>
        <w:jc w:val="both"/>
        <w:rPr>
          <w:rFonts w:ascii="Cambria" w:eastAsia="Cambria" w:hAnsi="Cambria" w:cs="Cambria"/>
        </w:rPr>
      </w:pPr>
    </w:p>
    <w:p w14:paraId="47551459" w14:textId="0A7D502C" w:rsidR="005A519E" w:rsidRDefault="00530AAA">
      <w:pPr>
        <w:spacing w:line="360" w:lineRule="auto"/>
        <w:jc w:val="both"/>
        <w:rPr>
          <w:rFonts w:ascii="Cambria" w:eastAsia="Cambria" w:hAnsi="Cambria" w:cs="Cambria"/>
          <w:b/>
        </w:rPr>
      </w:pPr>
      <w:r>
        <w:rPr>
          <w:rFonts w:ascii="Cambria" w:eastAsia="Cambria" w:hAnsi="Cambria" w:cs="Cambria"/>
          <w:b/>
        </w:rPr>
        <w:t>1</w:t>
      </w:r>
      <w:r w:rsidR="00011703">
        <w:rPr>
          <w:rFonts w:ascii="Cambria" w:eastAsia="Cambria" w:hAnsi="Cambria" w:cs="Cambria"/>
          <w:b/>
        </w:rPr>
        <w:t>1</w:t>
      </w:r>
      <w:r>
        <w:rPr>
          <w:rFonts w:ascii="Cambria" w:eastAsia="Cambria" w:hAnsi="Cambria" w:cs="Cambria"/>
          <w:b/>
        </w:rPr>
        <w:t xml:space="preserve">. </w:t>
      </w:r>
      <w:proofErr w:type="gramStart"/>
      <w:r>
        <w:rPr>
          <w:rFonts w:ascii="Cambria" w:eastAsia="Cambria" w:hAnsi="Cambria" w:cs="Cambria"/>
          <w:b/>
        </w:rPr>
        <w:t>İşbirliği</w:t>
      </w:r>
      <w:proofErr w:type="gramEnd"/>
      <w:r>
        <w:rPr>
          <w:rFonts w:ascii="Cambria" w:eastAsia="Cambria" w:hAnsi="Cambria" w:cs="Cambria"/>
          <w:b/>
        </w:rPr>
        <w:t xml:space="preserve"> Çerçeve Protokolü Kapsamında Hazırlanacak Sözleşmeler</w:t>
      </w:r>
    </w:p>
    <w:p w14:paraId="25FA86C1" w14:textId="2E5C32A4" w:rsidR="005A519E" w:rsidRDefault="00530AAA">
      <w:pPr>
        <w:spacing w:line="360" w:lineRule="auto"/>
        <w:jc w:val="both"/>
        <w:rPr>
          <w:rFonts w:ascii="Cambria" w:eastAsia="Cambria" w:hAnsi="Cambria" w:cs="Cambria"/>
        </w:rPr>
      </w:pPr>
      <w:proofErr w:type="gramStart"/>
      <w:r w:rsidRPr="009304A7">
        <w:rPr>
          <w:rFonts w:ascii="Cambria" w:eastAsia="Cambria" w:hAnsi="Cambria" w:cs="Cambria"/>
          <w:b/>
        </w:rPr>
        <w:t>İşbirliği</w:t>
      </w:r>
      <w:proofErr w:type="gramEnd"/>
      <w:r w:rsidRPr="009304A7">
        <w:rPr>
          <w:rFonts w:ascii="Cambria" w:eastAsia="Cambria" w:hAnsi="Cambria" w:cs="Cambria"/>
          <w:b/>
        </w:rPr>
        <w:t xml:space="preserve"> Çerçeve Protokolü</w:t>
      </w:r>
      <w:r>
        <w:rPr>
          <w:rFonts w:ascii="Cambria" w:eastAsia="Cambria" w:hAnsi="Cambria" w:cs="Cambria"/>
          <w:b/>
        </w:rPr>
        <w:t>ne</w:t>
      </w:r>
      <w:r w:rsidRPr="009304A7">
        <w:rPr>
          <w:rFonts w:ascii="Cambria" w:eastAsia="Cambria" w:hAnsi="Cambria" w:cs="Cambria"/>
        </w:rPr>
        <w:t xml:space="preserve"> istinaden </w:t>
      </w:r>
      <w:r>
        <w:rPr>
          <w:rFonts w:ascii="Cambria" w:eastAsia="Cambria" w:hAnsi="Cambria" w:cs="Cambria"/>
          <w:b/>
        </w:rPr>
        <w:t xml:space="preserve">ÜNİVERSİTE-TTO ile FİRMA </w:t>
      </w:r>
      <w:r>
        <w:rPr>
          <w:rFonts w:ascii="Cambria" w:eastAsia="Cambria" w:hAnsi="Cambria" w:cs="Cambria"/>
        </w:rPr>
        <w:t xml:space="preserve">yetkilileri tarafından hazırlanır, hazırlanan taslak sözleşme yetkililerine sunulur. Bu husus </w:t>
      </w:r>
      <w:r>
        <w:rPr>
          <w:rFonts w:ascii="Cambria" w:eastAsia="Cambria" w:hAnsi="Cambria" w:cs="Cambria"/>
          <w:b/>
        </w:rPr>
        <w:t xml:space="preserve">Sözleşmenin </w:t>
      </w:r>
      <w:r>
        <w:rPr>
          <w:rFonts w:ascii="Cambria" w:eastAsia="Cambria" w:hAnsi="Cambria" w:cs="Cambria"/>
        </w:rPr>
        <w:t>yürürlük şartlarındandır.</w:t>
      </w:r>
    </w:p>
    <w:p w14:paraId="17106D96" w14:textId="77777777" w:rsidR="005A519E" w:rsidRDefault="005A519E">
      <w:pPr>
        <w:spacing w:line="360" w:lineRule="auto"/>
        <w:jc w:val="both"/>
        <w:rPr>
          <w:rFonts w:ascii="Cambria" w:eastAsia="Cambria" w:hAnsi="Cambria" w:cs="Cambria"/>
          <w:b/>
        </w:rPr>
      </w:pPr>
    </w:p>
    <w:p w14:paraId="6C48D44E" w14:textId="3F3DA976" w:rsidR="005A519E" w:rsidRDefault="00530AAA">
      <w:pPr>
        <w:spacing w:line="360" w:lineRule="auto"/>
        <w:jc w:val="both"/>
        <w:rPr>
          <w:rFonts w:ascii="Cambria" w:eastAsia="Cambria" w:hAnsi="Cambria" w:cs="Cambria"/>
          <w:b/>
        </w:rPr>
      </w:pPr>
      <w:r>
        <w:rPr>
          <w:rFonts w:ascii="Cambria" w:eastAsia="Cambria" w:hAnsi="Cambria" w:cs="Cambria"/>
          <w:b/>
        </w:rPr>
        <w:t>1</w:t>
      </w:r>
      <w:r w:rsidR="00011703">
        <w:rPr>
          <w:rFonts w:ascii="Cambria" w:eastAsia="Cambria" w:hAnsi="Cambria" w:cs="Cambria"/>
          <w:b/>
        </w:rPr>
        <w:t>2</w:t>
      </w:r>
      <w:r>
        <w:rPr>
          <w:rFonts w:ascii="Cambria" w:eastAsia="Cambria" w:hAnsi="Cambria" w:cs="Cambria"/>
          <w:b/>
        </w:rPr>
        <w:t>. BİLDİRİMLER</w:t>
      </w:r>
    </w:p>
    <w:p w14:paraId="410592BF" w14:textId="220F99AB" w:rsidR="005A519E" w:rsidRDefault="00530AAA">
      <w:pPr>
        <w:spacing w:line="360" w:lineRule="auto"/>
        <w:jc w:val="both"/>
        <w:rPr>
          <w:rFonts w:ascii="Cambria" w:eastAsia="Cambria" w:hAnsi="Cambria" w:cs="Cambria"/>
        </w:rPr>
      </w:pPr>
      <w:r>
        <w:rPr>
          <w:rFonts w:ascii="Cambria" w:eastAsia="Cambria" w:hAnsi="Cambria" w:cs="Cambria"/>
          <w:b/>
        </w:rPr>
        <w:t xml:space="preserve">FİRMA </w:t>
      </w:r>
      <w:r w:rsidRPr="009304A7">
        <w:rPr>
          <w:rFonts w:ascii="Cambria" w:eastAsia="Cambria" w:hAnsi="Cambria" w:cs="Cambria"/>
        </w:rPr>
        <w:t>ve</w:t>
      </w:r>
      <w:r>
        <w:rPr>
          <w:rFonts w:ascii="Cambria" w:eastAsia="Cambria" w:hAnsi="Cambria" w:cs="Cambria"/>
        </w:rPr>
        <w:t xml:space="preserve"> </w:t>
      </w:r>
      <w:r>
        <w:rPr>
          <w:rFonts w:ascii="Cambria" w:eastAsia="Cambria" w:hAnsi="Cambria" w:cs="Cambria"/>
          <w:b/>
        </w:rPr>
        <w:t>ÜNİVERSİTE</w:t>
      </w:r>
      <w:r>
        <w:rPr>
          <w:rFonts w:ascii="Cambria" w:eastAsia="Cambria" w:hAnsi="Cambria" w:cs="Cambria"/>
        </w:rPr>
        <w:t xml:space="preserve"> birbirlerine yapacakları bildirimleri aşağıda yazılı adrese yazılı olarak yapacaklardır. Bu adreslere iade-i taahhütlü olarak gönderilecektir. Sözü geçen adreslerde oluşacak değişiklikler ivedilikle diğer yana bildirilmediği takdirde aşağıda yazılı adrese yapılacak bildirimler 7201 sayılı Tebligat Yasası’nın 10. maddesi uyarınca yapılmış sayılır.</w:t>
      </w:r>
    </w:p>
    <w:p w14:paraId="416C2813" w14:textId="77777777" w:rsidR="005A519E" w:rsidRDefault="005A519E">
      <w:pPr>
        <w:spacing w:line="360" w:lineRule="auto"/>
        <w:jc w:val="both"/>
        <w:rPr>
          <w:rFonts w:ascii="Cambria" w:eastAsia="Cambria" w:hAnsi="Cambria" w:cs="Cambria"/>
          <w:b/>
        </w:rPr>
      </w:pPr>
    </w:p>
    <w:p w14:paraId="6D4A35F2" w14:textId="5B1A1E07" w:rsidR="005A519E" w:rsidRDefault="00530AAA">
      <w:pPr>
        <w:spacing w:line="360" w:lineRule="auto"/>
        <w:jc w:val="both"/>
        <w:rPr>
          <w:rFonts w:ascii="Cambria" w:eastAsia="Cambria" w:hAnsi="Cambria" w:cs="Cambria"/>
          <w:b/>
        </w:rPr>
      </w:pPr>
      <w:r>
        <w:rPr>
          <w:rFonts w:ascii="Cambria" w:eastAsia="Cambria" w:hAnsi="Cambria" w:cs="Cambria"/>
          <w:b/>
        </w:rPr>
        <w:t>1</w:t>
      </w:r>
      <w:r w:rsidR="00011703">
        <w:rPr>
          <w:rFonts w:ascii="Cambria" w:eastAsia="Cambria" w:hAnsi="Cambria" w:cs="Cambria"/>
          <w:b/>
        </w:rPr>
        <w:t>3</w:t>
      </w:r>
      <w:r>
        <w:rPr>
          <w:rFonts w:ascii="Cambria" w:eastAsia="Cambria" w:hAnsi="Cambria" w:cs="Cambria"/>
          <w:b/>
        </w:rPr>
        <w:t>. YÜRÜRLÜLÜK</w:t>
      </w:r>
    </w:p>
    <w:p w14:paraId="530464F9" w14:textId="1AD2F28E" w:rsidR="005A519E" w:rsidRDefault="00530AAA">
      <w:pPr>
        <w:spacing w:line="360" w:lineRule="auto"/>
        <w:jc w:val="both"/>
        <w:rPr>
          <w:rFonts w:ascii="Cambria" w:eastAsia="Cambria" w:hAnsi="Cambria" w:cs="Cambria"/>
        </w:rPr>
      </w:pPr>
      <w:r>
        <w:rPr>
          <w:rFonts w:ascii="Cambria" w:eastAsia="Cambria" w:hAnsi="Cambria" w:cs="Cambria"/>
        </w:rPr>
        <w:t xml:space="preserve">Bu protokol kapsamında </w:t>
      </w:r>
      <w:r>
        <w:rPr>
          <w:rFonts w:ascii="Cambria" w:eastAsia="Cambria" w:hAnsi="Cambria" w:cs="Cambria"/>
          <w:b/>
        </w:rPr>
        <w:t>ÜNİVERSİTE</w:t>
      </w:r>
      <w:r>
        <w:rPr>
          <w:rFonts w:ascii="Cambria" w:eastAsia="Cambria" w:hAnsi="Cambria" w:cs="Cambria"/>
        </w:rPr>
        <w:t xml:space="preserve"> tarafından yapılacak işlerin koordinasyonu </w:t>
      </w:r>
      <w:r>
        <w:rPr>
          <w:rFonts w:ascii="Cambria" w:eastAsia="Cambria" w:hAnsi="Cambria" w:cs="Cambria"/>
          <w:b/>
        </w:rPr>
        <w:t xml:space="preserve">ÜNİVERSİTE - TTO KOORDİNATÖRLÜĞÜ </w:t>
      </w:r>
      <w:r>
        <w:rPr>
          <w:rFonts w:ascii="Cambria" w:eastAsia="Cambria" w:hAnsi="Cambria" w:cs="Cambria"/>
        </w:rPr>
        <w:t xml:space="preserve"> tarafından yürütülür.</w:t>
      </w:r>
      <w:r w:rsidR="007818DC">
        <w:rPr>
          <w:rFonts w:ascii="Cambria" w:eastAsia="Cambria" w:hAnsi="Cambria" w:cs="Cambria"/>
        </w:rPr>
        <w:t xml:space="preserve"> </w:t>
      </w:r>
    </w:p>
    <w:p w14:paraId="76108413" w14:textId="77777777" w:rsidR="005A519E" w:rsidRDefault="005A519E">
      <w:pPr>
        <w:jc w:val="both"/>
        <w:rPr>
          <w:rFonts w:ascii="Cambria" w:eastAsia="Cambria" w:hAnsi="Cambria" w:cs="Cambria"/>
          <w:b/>
        </w:rPr>
      </w:pPr>
    </w:p>
    <w:p w14:paraId="72A7B1FA" w14:textId="39FB7E07" w:rsidR="005A519E" w:rsidRDefault="00530AAA">
      <w:pPr>
        <w:spacing w:line="360" w:lineRule="auto"/>
        <w:jc w:val="both"/>
        <w:rPr>
          <w:rFonts w:ascii="Cambria" w:eastAsia="Cambria" w:hAnsi="Cambria" w:cs="Cambria"/>
          <w:b/>
        </w:rPr>
      </w:pPr>
      <w:r>
        <w:rPr>
          <w:rFonts w:ascii="Cambria" w:eastAsia="Cambria" w:hAnsi="Cambria" w:cs="Cambria"/>
          <w:b/>
        </w:rPr>
        <w:t>1</w:t>
      </w:r>
      <w:r w:rsidR="00011703">
        <w:rPr>
          <w:rFonts w:ascii="Cambria" w:eastAsia="Cambria" w:hAnsi="Cambria" w:cs="Cambria"/>
          <w:b/>
        </w:rPr>
        <w:t>4</w:t>
      </w:r>
      <w:r>
        <w:rPr>
          <w:rFonts w:ascii="Cambria" w:eastAsia="Cambria" w:hAnsi="Cambria" w:cs="Cambria"/>
          <w:b/>
        </w:rPr>
        <w:t>. İMZA</w:t>
      </w:r>
    </w:p>
    <w:p w14:paraId="2663C560" w14:textId="275B8F86" w:rsidR="005A519E" w:rsidRDefault="00530AAA">
      <w:pPr>
        <w:spacing w:line="360" w:lineRule="auto"/>
        <w:jc w:val="both"/>
        <w:rPr>
          <w:rFonts w:ascii="Cambria" w:eastAsia="Cambria" w:hAnsi="Cambria" w:cs="Cambria"/>
        </w:rPr>
      </w:pPr>
      <w:r>
        <w:rPr>
          <w:rFonts w:ascii="Cambria" w:eastAsia="Cambria" w:hAnsi="Cambria" w:cs="Cambria"/>
        </w:rPr>
        <w:t>1</w:t>
      </w:r>
      <w:r w:rsidR="00011703">
        <w:rPr>
          <w:rFonts w:ascii="Cambria" w:eastAsia="Cambria" w:hAnsi="Cambria" w:cs="Cambria"/>
        </w:rPr>
        <w:t>4</w:t>
      </w:r>
      <w:r>
        <w:rPr>
          <w:rFonts w:ascii="Cambria" w:eastAsia="Cambria" w:hAnsi="Cambria" w:cs="Cambria"/>
        </w:rPr>
        <w:t xml:space="preserve"> (on </w:t>
      </w:r>
      <w:r w:rsidR="00011703">
        <w:rPr>
          <w:rFonts w:ascii="Cambria" w:eastAsia="Cambria" w:hAnsi="Cambria" w:cs="Cambria"/>
        </w:rPr>
        <w:t>dört</w:t>
      </w:r>
      <w:r>
        <w:rPr>
          <w:rFonts w:ascii="Cambria" w:eastAsia="Cambria" w:hAnsi="Cambria" w:cs="Cambria"/>
        </w:rPr>
        <w:t xml:space="preserve">) maddeden ve 6 (altı) sayfadan oluşan işbu </w:t>
      </w:r>
      <w:r w:rsidRPr="009304A7">
        <w:rPr>
          <w:rFonts w:ascii="Cambria" w:eastAsia="Cambria" w:hAnsi="Cambria" w:cs="Cambria"/>
          <w:b/>
        </w:rPr>
        <w:t>İşbirliği</w:t>
      </w:r>
      <w:r>
        <w:rPr>
          <w:rFonts w:ascii="Cambria" w:eastAsia="Cambria" w:hAnsi="Cambria" w:cs="Cambria"/>
        </w:rPr>
        <w:t xml:space="preserve"> </w:t>
      </w:r>
      <w:r>
        <w:rPr>
          <w:rFonts w:ascii="Cambria" w:eastAsia="Cambria" w:hAnsi="Cambria" w:cs="Cambria"/>
          <w:b/>
        </w:rPr>
        <w:t>Çerçeve Protokolü</w:t>
      </w:r>
      <w:r>
        <w:rPr>
          <w:rFonts w:ascii="Cambria" w:eastAsia="Cambria" w:hAnsi="Cambria" w:cs="Cambria"/>
        </w:rPr>
        <w:t xml:space="preserve">, </w:t>
      </w:r>
      <w:r>
        <w:rPr>
          <w:rFonts w:ascii="Cambria" w:eastAsia="Cambria" w:hAnsi="Cambria" w:cs="Cambria"/>
          <w:b/>
        </w:rPr>
        <w:t xml:space="preserve">FİRMA </w:t>
      </w:r>
      <w:r w:rsidRPr="009304A7">
        <w:rPr>
          <w:rFonts w:ascii="Cambria" w:eastAsia="Cambria" w:hAnsi="Cambria" w:cs="Cambria"/>
        </w:rPr>
        <w:t xml:space="preserve">ve </w:t>
      </w:r>
      <w:r>
        <w:rPr>
          <w:rFonts w:ascii="Cambria" w:eastAsia="Cambria" w:hAnsi="Cambria" w:cs="Cambria"/>
          <w:b/>
        </w:rPr>
        <w:t xml:space="preserve">ÜNİVERSİTE </w:t>
      </w:r>
      <w:r>
        <w:rPr>
          <w:rFonts w:ascii="Cambria" w:eastAsia="Cambria" w:hAnsi="Cambria" w:cs="Cambria"/>
        </w:rPr>
        <w:t>tarafından okunmuş, anlaşılmış ve serbest irade beyanlarıyla, ……</w:t>
      </w:r>
      <w:proofErr w:type="gramStart"/>
      <w:r>
        <w:rPr>
          <w:rFonts w:ascii="Cambria" w:eastAsia="Cambria" w:hAnsi="Cambria" w:cs="Cambria"/>
        </w:rPr>
        <w:t>/….</w:t>
      </w:r>
      <w:proofErr w:type="gramEnd"/>
      <w:r>
        <w:rPr>
          <w:rFonts w:ascii="Cambria" w:eastAsia="Cambria" w:hAnsi="Cambria" w:cs="Cambria"/>
        </w:rPr>
        <w:t>/202</w:t>
      </w:r>
      <w:r w:rsidR="007475E1">
        <w:rPr>
          <w:rFonts w:ascii="Cambria" w:eastAsia="Cambria" w:hAnsi="Cambria" w:cs="Cambria"/>
        </w:rPr>
        <w:t>2</w:t>
      </w:r>
      <w:r>
        <w:rPr>
          <w:rFonts w:ascii="Cambria" w:eastAsia="Cambria" w:hAnsi="Cambria" w:cs="Cambria"/>
        </w:rPr>
        <w:t xml:space="preserve"> tarihinde 2 (iki) nüsha olarak yetkililerce imzalanmıştır.</w:t>
      </w:r>
    </w:p>
    <w:p w14:paraId="329D0A22" w14:textId="4D9A97A3" w:rsidR="00011703" w:rsidRDefault="00011703">
      <w:pPr>
        <w:spacing w:line="360" w:lineRule="auto"/>
        <w:jc w:val="both"/>
        <w:rPr>
          <w:rFonts w:ascii="Cambria" w:eastAsia="Cambria" w:hAnsi="Cambria" w:cs="Cambria"/>
        </w:rPr>
      </w:pPr>
    </w:p>
    <w:p w14:paraId="3EB82786" w14:textId="39D11B51" w:rsidR="00011703" w:rsidRDefault="00011703">
      <w:pPr>
        <w:spacing w:line="360" w:lineRule="auto"/>
        <w:jc w:val="both"/>
        <w:rPr>
          <w:rFonts w:ascii="Cambria" w:eastAsia="Cambria" w:hAnsi="Cambria" w:cs="Cambria"/>
        </w:rPr>
      </w:pPr>
    </w:p>
    <w:p w14:paraId="2611D1E3" w14:textId="14ADB4AE" w:rsidR="00011703" w:rsidRDefault="00011703">
      <w:pPr>
        <w:spacing w:line="360" w:lineRule="auto"/>
        <w:jc w:val="both"/>
        <w:rPr>
          <w:rFonts w:ascii="Cambria" w:eastAsia="Cambria" w:hAnsi="Cambria" w:cs="Cambria"/>
        </w:rPr>
      </w:pPr>
    </w:p>
    <w:p w14:paraId="66F92810" w14:textId="7F82D822" w:rsidR="00011703" w:rsidRDefault="00011703">
      <w:pPr>
        <w:spacing w:line="360" w:lineRule="auto"/>
        <w:jc w:val="both"/>
        <w:rPr>
          <w:rFonts w:ascii="Cambria" w:eastAsia="Cambria" w:hAnsi="Cambria" w:cs="Cambria"/>
        </w:rPr>
      </w:pPr>
    </w:p>
    <w:p w14:paraId="59AA86E3" w14:textId="7E059A16" w:rsidR="00011703" w:rsidRDefault="00011703">
      <w:pPr>
        <w:spacing w:line="360" w:lineRule="auto"/>
        <w:jc w:val="both"/>
        <w:rPr>
          <w:rFonts w:ascii="Cambria" w:eastAsia="Cambria" w:hAnsi="Cambria" w:cs="Cambria"/>
        </w:rPr>
      </w:pPr>
    </w:p>
    <w:p w14:paraId="37F54636" w14:textId="77777777" w:rsidR="00011703" w:rsidRDefault="00011703">
      <w:pPr>
        <w:spacing w:line="360" w:lineRule="auto"/>
        <w:jc w:val="both"/>
        <w:rPr>
          <w:rFonts w:ascii="Cambria" w:eastAsia="Cambria" w:hAnsi="Cambria" w:cs="Cambria"/>
        </w:rPr>
      </w:pPr>
    </w:p>
    <w:p w14:paraId="5C97A999" w14:textId="5A8C95AD" w:rsidR="005A519E" w:rsidRDefault="00354C6D">
      <w:pPr>
        <w:spacing w:line="360" w:lineRule="auto"/>
        <w:jc w:val="both"/>
        <w:rPr>
          <w:rFonts w:ascii="Cambria" w:eastAsia="Cambria" w:hAnsi="Cambria" w:cs="Cambria"/>
        </w:rPr>
      </w:pPr>
      <w:r>
        <w:rPr>
          <w:noProof/>
        </w:rPr>
        <mc:AlternateContent>
          <mc:Choice Requires="wps">
            <w:drawing>
              <wp:anchor distT="0" distB="0" distL="114300" distR="114300" simplePos="0" relativeHeight="251661312" behindDoc="0" locked="0" layoutInCell="1" hidden="0" allowOverlap="1" wp14:anchorId="61A871E2" wp14:editId="39F300B2">
                <wp:simplePos x="0" y="0"/>
                <wp:positionH relativeFrom="column">
                  <wp:posOffset>3528060</wp:posOffset>
                </wp:positionH>
                <wp:positionV relativeFrom="paragraph">
                  <wp:posOffset>140970</wp:posOffset>
                </wp:positionV>
                <wp:extent cx="3128645" cy="3162300"/>
                <wp:effectExtent l="0" t="0" r="0" b="0"/>
                <wp:wrapNone/>
                <wp:docPr id="7" name="Dikdörtgen 7"/>
                <wp:cNvGraphicFramePr/>
                <a:graphic xmlns:a="http://schemas.openxmlformats.org/drawingml/2006/main">
                  <a:graphicData uri="http://schemas.microsoft.com/office/word/2010/wordprocessingShape">
                    <wps:wsp>
                      <wps:cNvSpPr/>
                      <wps:spPr>
                        <a:xfrm>
                          <a:off x="0" y="0"/>
                          <a:ext cx="3128645" cy="3162300"/>
                        </a:xfrm>
                        <a:prstGeom prst="rect">
                          <a:avLst/>
                        </a:prstGeom>
                        <a:solidFill>
                          <a:schemeClr val="lt1"/>
                        </a:solidFill>
                        <a:ln>
                          <a:noFill/>
                        </a:ln>
                      </wps:spPr>
                      <wps:txbx>
                        <w:txbxContent>
                          <w:p w14:paraId="73927EBA" w14:textId="77777777" w:rsidR="005A519E" w:rsidRDefault="00530AAA" w:rsidP="007818DC">
                            <w:pPr>
                              <w:textDirection w:val="btLr"/>
                            </w:pPr>
                            <w:r>
                              <w:rPr>
                                <w:color w:val="000000"/>
                              </w:rPr>
                              <w:t xml:space="preserve"> </w:t>
                            </w:r>
                          </w:p>
                          <w:p w14:paraId="125D1B08" w14:textId="06D405D3" w:rsidR="00354C6D" w:rsidRDefault="004F26B9">
                            <w:pPr>
                              <w:jc w:val="center"/>
                              <w:textDirection w:val="btLr"/>
                            </w:pPr>
                            <w:r>
                              <w:rPr>
                                <w:color w:val="000000"/>
                              </w:rPr>
                              <w:t>Teknoloji Transfer Ofisi</w:t>
                            </w:r>
                            <w:r w:rsidR="00354C6D">
                              <w:t xml:space="preserve"> Koordinatörlüğü</w:t>
                            </w:r>
                          </w:p>
                          <w:p w14:paraId="6E7C4D74" w14:textId="0A72C4B7" w:rsidR="005A519E" w:rsidRDefault="003A5B45">
                            <w:pPr>
                              <w:jc w:val="center"/>
                              <w:textDirection w:val="btLr"/>
                            </w:pPr>
                            <w:r>
                              <w:t xml:space="preserve">Üniversite-Sanayi </w:t>
                            </w:r>
                            <w:proofErr w:type="gramStart"/>
                            <w:r>
                              <w:t>İşbirliği</w:t>
                            </w:r>
                            <w:proofErr w:type="gramEnd"/>
                            <w:r>
                              <w:t xml:space="preserve"> Birimi</w:t>
                            </w:r>
                          </w:p>
                          <w:p w14:paraId="31B4513B" w14:textId="77777777" w:rsidR="005A519E" w:rsidRDefault="005A519E">
                            <w:pPr>
                              <w:jc w:val="center"/>
                              <w:textDirection w:val="btLr"/>
                            </w:pPr>
                          </w:p>
                          <w:p w14:paraId="6D9D0219" w14:textId="55745773" w:rsidR="005A519E" w:rsidRDefault="00530AAA">
                            <w:pPr>
                              <w:jc w:val="center"/>
                              <w:textDirection w:val="btLr"/>
                            </w:pPr>
                            <w:r>
                              <w:rPr>
                                <w:color w:val="000000"/>
                                <w:highlight w:val="white"/>
                              </w:rPr>
                              <w:br/>
                            </w:r>
                          </w:p>
                          <w:p w14:paraId="6B4BC572" w14:textId="54E28B1E" w:rsidR="003A5B45" w:rsidRDefault="003A5B45">
                            <w:pPr>
                              <w:jc w:val="center"/>
                              <w:textDirection w:val="btLr"/>
                            </w:pPr>
                          </w:p>
                          <w:p w14:paraId="11FFDC89" w14:textId="1FBC370F" w:rsidR="003A5B45" w:rsidRDefault="003A5B45">
                            <w:pPr>
                              <w:jc w:val="center"/>
                              <w:textDirection w:val="btLr"/>
                            </w:pPr>
                          </w:p>
                          <w:p w14:paraId="1298F246" w14:textId="77777777" w:rsidR="003A5B45" w:rsidRDefault="003A5B45">
                            <w:pPr>
                              <w:jc w:val="center"/>
                              <w:textDirection w:val="btLr"/>
                            </w:pPr>
                          </w:p>
                          <w:p w14:paraId="3B6665BB" w14:textId="77777777" w:rsidR="007818DC" w:rsidRDefault="007818DC" w:rsidP="007818DC">
                            <w:pPr>
                              <w:jc w:val="center"/>
                              <w:textDirection w:val="btLr"/>
                            </w:pPr>
                            <w:r>
                              <w:rPr>
                                <w:color w:val="000000"/>
                              </w:rPr>
                              <w:t>………………….</w:t>
                            </w:r>
                          </w:p>
                          <w:p w14:paraId="62597918" w14:textId="77777777" w:rsidR="007818DC" w:rsidRDefault="007818DC" w:rsidP="007818DC">
                            <w:pPr>
                              <w:jc w:val="center"/>
                              <w:textDirection w:val="btLr"/>
                            </w:pPr>
                          </w:p>
                          <w:p w14:paraId="1D877679" w14:textId="77777777" w:rsidR="005A519E" w:rsidRDefault="005A519E">
                            <w:pPr>
                              <w:jc w:val="center"/>
                              <w:textDirection w:val="btLr"/>
                            </w:pPr>
                          </w:p>
                          <w:p w14:paraId="4261FC5E" w14:textId="77777777" w:rsidR="0085521B" w:rsidRDefault="0085521B">
                            <w:pPr>
                              <w:jc w:val="center"/>
                              <w:textDirection w:val="btLr"/>
                            </w:pPr>
                          </w:p>
                          <w:p w14:paraId="483EBD71" w14:textId="28F89C4D" w:rsidR="003A5B45" w:rsidRDefault="003A5B45" w:rsidP="003A5B45">
                            <w:pPr>
                              <w:jc w:val="center"/>
                              <w:textDirection w:val="btLr"/>
                            </w:pPr>
                            <w:r>
                              <w:t>Koordinatör</w:t>
                            </w:r>
                          </w:p>
                          <w:p w14:paraId="27822E80" w14:textId="77777777" w:rsidR="003A5B45" w:rsidRDefault="003A5B45">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A871E2" id="Dikdörtgen 7" o:spid="_x0000_s1026" style="position:absolute;left:0;text-align:left;margin-left:277.8pt;margin-top:11.1pt;width:246.3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" fillcolor="white [3201]" stroked="f">
                <v:textbox inset="2.53958mm,1.2694mm,2.53958mm,1.2694mm">
                  <w:txbxContent>
                    <w:p w14:paraId="73927EBA" w14:textId="77777777" w:rsidR="005A519E" w:rsidRDefault="00530AAA" w:rsidP="007818DC">
                      <w:pPr>
                        <w:textDirection w:val="btLr"/>
                      </w:pPr>
                      <w:r>
                        <w:rPr>
                          <w:color w:val="000000"/>
                        </w:rPr>
                        <w:t xml:space="preserve"> </w:t>
                      </w:r>
                    </w:p>
                    <w:p w14:paraId="125D1B08" w14:textId="06D405D3" w:rsidR="00354C6D" w:rsidRDefault="004F26B9">
                      <w:pPr>
                        <w:jc w:val="center"/>
                        <w:textDirection w:val="btLr"/>
                      </w:pPr>
                      <w:r>
                        <w:rPr>
                          <w:color w:val="000000"/>
                        </w:rPr>
                        <w:t>Teknoloji Transfer Ofisi</w:t>
                      </w:r>
                      <w:r w:rsidR="00354C6D">
                        <w:t xml:space="preserve"> Koordinatörlüğü</w:t>
                      </w:r>
                    </w:p>
                    <w:p w14:paraId="6E7C4D74" w14:textId="0A72C4B7" w:rsidR="005A519E" w:rsidRDefault="003A5B45">
                      <w:pPr>
                        <w:jc w:val="center"/>
                        <w:textDirection w:val="btLr"/>
                      </w:pPr>
                      <w:r>
                        <w:t xml:space="preserve">Üniversite-Sanayi </w:t>
                      </w:r>
                      <w:proofErr w:type="gramStart"/>
                      <w:r>
                        <w:t>İşbirliği</w:t>
                      </w:r>
                      <w:proofErr w:type="gramEnd"/>
                      <w:r>
                        <w:t xml:space="preserve"> Birimi</w:t>
                      </w:r>
                    </w:p>
                    <w:p w14:paraId="31B4513B" w14:textId="77777777" w:rsidR="005A519E" w:rsidRDefault="005A519E">
                      <w:pPr>
                        <w:jc w:val="center"/>
                        <w:textDirection w:val="btLr"/>
                      </w:pPr>
                    </w:p>
                    <w:p w14:paraId="6D9D0219" w14:textId="55745773" w:rsidR="005A519E" w:rsidRDefault="00530AAA">
                      <w:pPr>
                        <w:jc w:val="center"/>
                        <w:textDirection w:val="btLr"/>
                      </w:pPr>
                      <w:r>
                        <w:rPr>
                          <w:color w:val="000000"/>
                          <w:highlight w:val="white"/>
                        </w:rPr>
                        <w:br/>
                      </w:r>
                    </w:p>
                    <w:p w14:paraId="6B4BC572" w14:textId="54E28B1E" w:rsidR="003A5B45" w:rsidRDefault="003A5B45">
                      <w:pPr>
                        <w:jc w:val="center"/>
                        <w:textDirection w:val="btLr"/>
                      </w:pPr>
                    </w:p>
                    <w:p w14:paraId="11FFDC89" w14:textId="1FBC370F" w:rsidR="003A5B45" w:rsidRDefault="003A5B45">
                      <w:pPr>
                        <w:jc w:val="center"/>
                        <w:textDirection w:val="btLr"/>
                      </w:pPr>
                    </w:p>
                    <w:p w14:paraId="1298F246" w14:textId="77777777" w:rsidR="003A5B45" w:rsidRDefault="003A5B45">
                      <w:pPr>
                        <w:jc w:val="center"/>
                        <w:textDirection w:val="btLr"/>
                      </w:pPr>
                    </w:p>
                    <w:p w14:paraId="3B6665BB" w14:textId="77777777" w:rsidR="007818DC" w:rsidRDefault="007818DC" w:rsidP="007818DC">
                      <w:pPr>
                        <w:jc w:val="center"/>
                        <w:textDirection w:val="btLr"/>
                      </w:pPr>
                      <w:r>
                        <w:rPr>
                          <w:color w:val="000000"/>
                        </w:rPr>
                        <w:t>………………….</w:t>
                      </w:r>
                    </w:p>
                    <w:p w14:paraId="62597918" w14:textId="77777777" w:rsidR="007818DC" w:rsidRDefault="007818DC" w:rsidP="007818DC">
                      <w:pPr>
                        <w:jc w:val="center"/>
                        <w:textDirection w:val="btLr"/>
                      </w:pPr>
                    </w:p>
                    <w:p w14:paraId="1D877679" w14:textId="77777777" w:rsidR="005A519E" w:rsidRDefault="005A519E">
                      <w:pPr>
                        <w:jc w:val="center"/>
                        <w:textDirection w:val="btLr"/>
                      </w:pPr>
                    </w:p>
                    <w:p w14:paraId="4261FC5E" w14:textId="77777777" w:rsidR="0085521B" w:rsidRDefault="0085521B">
                      <w:pPr>
                        <w:jc w:val="center"/>
                        <w:textDirection w:val="btLr"/>
                      </w:pPr>
                    </w:p>
                    <w:p w14:paraId="483EBD71" w14:textId="28F89C4D" w:rsidR="003A5B45" w:rsidRDefault="003A5B45" w:rsidP="003A5B45">
                      <w:pPr>
                        <w:jc w:val="center"/>
                        <w:textDirection w:val="btLr"/>
                      </w:pPr>
                      <w:r>
                        <w:t>Koordinatör</w:t>
                      </w:r>
                    </w:p>
                    <w:p w14:paraId="27822E80" w14:textId="77777777" w:rsidR="003A5B45" w:rsidRDefault="003A5B45">
                      <w:pPr>
                        <w:jc w:val="center"/>
                        <w:textDirection w:val="btLr"/>
                      </w:pPr>
                    </w:p>
                  </w:txbxContent>
                </v:textbox>
              </v:rect>
            </w:pict>
          </mc:Fallback>
        </mc:AlternateContent>
      </w:r>
    </w:p>
    <w:p w14:paraId="4152357D" w14:textId="2BCC6006" w:rsidR="005A519E" w:rsidRDefault="00011703">
      <w:pPr>
        <w:spacing w:line="360" w:lineRule="auto"/>
        <w:jc w:val="both"/>
        <w:rPr>
          <w:rFonts w:ascii="Cambria" w:eastAsia="Cambria" w:hAnsi="Cambria" w:cs="Cambria"/>
        </w:rPr>
      </w:pPr>
      <w:r>
        <w:rPr>
          <w:noProof/>
        </w:rPr>
        <mc:AlternateContent>
          <mc:Choice Requires="wps">
            <w:drawing>
              <wp:anchor distT="0" distB="0" distL="114300" distR="114300" simplePos="0" relativeHeight="251660288" behindDoc="0" locked="0" layoutInCell="1" hidden="0" allowOverlap="1" wp14:anchorId="6D426C87" wp14:editId="163545A4">
                <wp:simplePos x="0" y="0"/>
                <wp:positionH relativeFrom="margin">
                  <wp:align>left</wp:align>
                </wp:positionH>
                <wp:positionV relativeFrom="paragraph">
                  <wp:posOffset>19050</wp:posOffset>
                </wp:positionV>
                <wp:extent cx="3138487" cy="2957786"/>
                <wp:effectExtent l="0" t="0" r="0" b="0"/>
                <wp:wrapNone/>
                <wp:docPr id="5" name="Dikdörtgen 5"/>
                <wp:cNvGraphicFramePr/>
                <a:graphic xmlns:a="http://schemas.openxmlformats.org/drawingml/2006/main">
                  <a:graphicData uri="http://schemas.microsoft.com/office/word/2010/wordprocessingShape">
                    <wps:wsp>
                      <wps:cNvSpPr/>
                      <wps:spPr>
                        <a:xfrm>
                          <a:off x="0" y="0"/>
                          <a:ext cx="3138487" cy="2957786"/>
                        </a:xfrm>
                        <a:prstGeom prst="rect">
                          <a:avLst/>
                        </a:prstGeom>
                        <a:noFill/>
                        <a:ln>
                          <a:noFill/>
                        </a:ln>
                      </wps:spPr>
                      <wps:txbx>
                        <w:txbxContent>
                          <w:p w14:paraId="18353D40" w14:textId="2E7A9AB7" w:rsidR="004F5081" w:rsidRDefault="00E46B44">
                            <w:pPr>
                              <w:jc w:val="center"/>
                              <w:textDirection w:val="btLr"/>
                              <w:rPr>
                                <w:rFonts w:ascii="Cambria" w:eastAsia="Cambria" w:hAnsi="Cambria" w:cs="Cambria"/>
                              </w:rPr>
                            </w:pPr>
                            <w:r>
                              <w:rPr>
                                <w:rFonts w:ascii="Cambria" w:eastAsia="Cambria" w:hAnsi="Cambria" w:cs="Cambria"/>
                              </w:rPr>
                              <w:t>FİRMA</w:t>
                            </w:r>
                          </w:p>
                          <w:p w14:paraId="308E2451" w14:textId="597688E6" w:rsidR="00E46B44" w:rsidRDefault="00E46B44">
                            <w:pPr>
                              <w:jc w:val="center"/>
                              <w:textDirection w:val="btLr"/>
                              <w:rPr>
                                <w:rFonts w:ascii="Cambria" w:eastAsia="Cambria" w:hAnsi="Cambria" w:cs="Cambria"/>
                              </w:rPr>
                            </w:pPr>
                            <w:r>
                              <w:rPr>
                                <w:rFonts w:ascii="Cambria" w:eastAsia="Cambria" w:hAnsi="Cambria" w:cs="Cambria"/>
                              </w:rPr>
                              <w:t>Adına</w:t>
                            </w:r>
                          </w:p>
                          <w:p w14:paraId="1BA4BBF8" w14:textId="77777777" w:rsidR="005A519E" w:rsidRDefault="005A519E">
                            <w:pPr>
                              <w:jc w:val="center"/>
                              <w:textDirection w:val="btLr"/>
                            </w:pPr>
                          </w:p>
                          <w:p w14:paraId="19CBE84C" w14:textId="77777777" w:rsidR="005A519E" w:rsidRDefault="005A519E">
                            <w:pPr>
                              <w:jc w:val="center"/>
                              <w:textDirection w:val="btLr"/>
                            </w:pPr>
                          </w:p>
                          <w:p w14:paraId="3E9B5EDC" w14:textId="77777777" w:rsidR="005A519E" w:rsidRDefault="005A519E">
                            <w:pPr>
                              <w:jc w:val="center"/>
                              <w:textDirection w:val="btLr"/>
                            </w:pPr>
                          </w:p>
                          <w:p w14:paraId="6993010D" w14:textId="77777777" w:rsidR="005A519E" w:rsidRDefault="005A519E">
                            <w:pPr>
                              <w:jc w:val="center"/>
                              <w:textDirection w:val="btLr"/>
                            </w:pPr>
                          </w:p>
                          <w:p w14:paraId="479C357A" w14:textId="1B77233B" w:rsidR="005A519E" w:rsidRDefault="004F26B9">
                            <w:pPr>
                              <w:jc w:val="center"/>
                              <w:textDirection w:val="btLr"/>
                            </w:pPr>
                            <w:r>
                              <w:t xml:space="preserve"> </w:t>
                            </w:r>
                          </w:p>
                          <w:p w14:paraId="4EBC566C" w14:textId="77777777" w:rsidR="005A519E" w:rsidRDefault="005A519E">
                            <w:pPr>
                              <w:jc w:val="center"/>
                              <w:textDirection w:val="btLr"/>
                            </w:pPr>
                          </w:p>
                          <w:p w14:paraId="2A4C438E" w14:textId="77777777" w:rsidR="005A519E" w:rsidRDefault="00530AAA" w:rsidP="00354C6D">
                            <w:pPr>
                              <w:ind w:left="720" w:firstLine="720"/>
                              <w:textDirection w:val="btLr"/>
                            </w:pPr>
                            <w:r>
                              <w:rPr>
                                <w:color w:val="000000"/>
                              </w:rPr>
                              <w:t>………………….</w:t>
                            </w:r>
                          </w:p>
                          <w:p w14:paraId="4AC85BA7" w14:textId="77777777" w:rsidR="005A519E" w:rsidRDefault="005A519E">
                            <w:pPr>
                              <w:jc w:val="center"/>
                              <w:textDirection w:val="btLr"/>
                            </w:pPr>
                          </w:p>
                          <w:p w14:paraId="0370F0EF" w14:textId="77777777" w:rsidR="005A519E" w:rsidRDefault="005A519E">
                            <w:pPr>
                              <w:jc w:val="center"/>
                              <w:textDirection w:val="btLr"/>
                            </w:pPr>
                          </w:p>
                          <w:p w14:paraId="1ED7BD72" w14:textId="77777777" w:rsidR="005A519E" w:rsidRDefault="005A519E">
                            <w:pPr>
                              <w:jc w:val="center"/>
                              <w:textDirection w:val="btLr"/>
                            </w:pPr>
                          </w:p>
                          <w:p w14:paraId="558B6FDE" w14:textId="77777777" w:rsidR="005A519E" w:rsidRDefault="005A519E">
                            <w:pPr>
                              <w:jc w:val="center"/>
                              <w:textDirection w:val="btLr"/>
                            </w:pPr>
                          </w:p>
                          <w:p w14:paraId="3F1521D8" w14:textId="77777777" w:rsidR="005A519E" w:rsidRDefault="005A519E">
                            <w:pPr>
                              <w:jc w:val="center"/>
                              <w:textDirection w:val="btLr"/>
                            </w:pPr>
                          </w:p>
                          <w:p w14:paraId="28C01F95" w14:textId="77777777" w:rsidR="005A519E" w:rsidRDefault="005A519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D426C87" id="Dikdörtgen 5" o:spid="_x0000_s1027" style="position:absolute;left:0;text-align:left;margin-left:0;margin-top:1.5pt;width:247.1pt;height:232.9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" filled="f" stroked="f">
                <v:textbox inset="2.53958mm,1.2694mm,2.53958mm,1.2694mm">
                  <w:txbxContent>
                    <w:p w14:paraId="18353D40" w14:textId="2E7A9AB7" w:rsidR="004F5081" w:rsidRDefault="00E46B44">
                      <w:pPr>
                        <w:jc w:val="center"/>
                        <w:textDirection w:val="btLr"/>
                        <w:rPr>
                          <w:rFonts w:ascii="Cambria" w:eastAsia="Cambria" w:hAnsi="Cambria" w:cs="Cambria"/>
                        </w:rPr>
                      </w:pPr>
                      <w:r>
                        <w:rPr>
                          <w:rFonts w:ascii="Cambria" w:eastAsia="Cambria" w:hAnsi="Cambria" w:cs="Cambria"/>
                        </w:rPr>
                        <w:t>FİRMA</w:t>
                      </w:r>
                    </w:p>
                    <w:p w14:paraId="308E2451" w14:textId="597688E6" w:rsidR="00E46B44" w:rsidRDefault="00E46B44">
                      <w:pPr>
                        <w:jc w:val="center"/>
                        <w:textDirection w:val="btLr"/>
                        <w:rPr>
                          <w:rFonts w:ascii="Cambria" w:eastAsia="Cambria" w:hAnsi="Cambria" w:cs="Cambria"/>
                        </w:rPr>
                      </w:pPr>
                      <w:r>
                        <w:rPr>
                          <w:rFonts w:ascii="Cambria" w:eastAsia="Cambria" w:hAnsi="Cambria" w:cs="Cambria"/>
                        </w:rPr>
                        <w:t>Adına</w:t>
                      </w:r>
                    </w:p>
                    <w:p w14:paraId="1BA4BBF8" w14:textId="77777777" w:rsidR="005A519E" w:rsidRDefault="005A519E">
                      <w:pPr>
                        <w:jc w:val="center"/>
                        <w:textDirection w:val="btLr"/>
                      </w:pPr>
                    </w:p>
                    <w:p w14:paraId="19CBE84C" w14:textId="77777777" w:rsidR="005A519E" w:rsidRDefault="005A519E">
                      <w:pPr>
                        <w:jc w:val="center"/>
                        <w:textDirection w:val="btLr"/>
                      </w:pPr>
                    </w:p>
                    <w:p w14:paraId="3E9B5EDC" w14:textId="77777777" w:rsidR="005A519E" w:rsidRDefault="005A519E">
                      <w:pPr>
                        <w:jc w:val="center"/>
                        <w:textDirection w:val="btLr"/>
                      </w:pPr>
                    </w:p>
                    <w:p w14:paraId="6993010D" w14:textId="77777777" w:rsidR="005A519E" w:rsidRDefault="005A519E">
                      <w:pPr>
                        <w:jc w:val="center"/>
                        <w:textDirection w:val="btLr"/>
                      </w:pPr>
                    </w:p>
                    <w:p w14:paraId="479C357A" w14:textId="1B77233B" w:rsidR="005A519E" w:rsidRDefault="004F26B9">
                      <w:pPr>
                        <w:jc w:val="center"/>
                        <w:textDirection w:val="btLr"/>
                      </w:pPr>
                      <w:r>
                        <w:t xml:space="preserve"> </w:t>
                      </w:r>
                    </w:p>
                    <w:p w14:paraId="4EBC566C" w14:textId="77777777" w:rsidR="005A519E" w:rsidRDefault="005A519E">
                      <w:pPr>
                        <w:jc w:val="center"/>
                        <w:textDirection w:val="btLr"/>
                      </w:pPr>
                    </w:p>
                    <w:p w14:paraId="2A4C438E" w14:textId="77777777" w:rsidR="005A519E" w:rsidRDefault="00530AAA" w:rsidP="00354C6D">
                      <w:pPr>
                        <w:ind w:left="720" w:firstLine="720"/>
                        <w:textDirection w:val="btLr"/>
                      </w:pPr>
                      <w:r>
                        <w:rPr>
                          <w:color w:val="000000"/>
                        </w:rPr>
                        <w:t>………………….</w:t>
                      </w:r>
                    </w:p>
                    <w:p w14:paraId="4AC85BA7" w14:textId="77777777" w:rsidR="005A519E" w:rsidRDefault="005A519E">
                      <w:pPr>
                        <w:jc w:val="center"/>
                        <w:textDirection w:val="btLr"/>
                      </w:pPr>
                    </w:p>
                    <w:p w14:paraId="0370F0EF" w14:textId="77777777" w:rsidR="005A519E" w:rsidRDefault="005A519E">
                      <w:pPr>
                        <w:jc w:val="center"/>
                        <w:textDirection w:val="btLr"/>
                      </w:pPr>
                    </w:p>
                    <w:p w14:paraId="1ED7BD72" w14:textId="77777777" w:rsidR="005A519E" w:rsidRDefault="005A519E">
                      <w:pPr>
                        <w:jc w:val="center"/>
                        <w:textDirection w:val="btLr"/>
                      </w:pPr>
                    </w:p>
                    <w:p w14:paraId="558B6FDE" w14:textId="77777777" w:rsidR="005A519E" w:rsidRDefault="005A519E">
                      <w:pPr>
                        <w:jc w:val="center"/>
                        <w:textDirection w:val="btLr"/>
                      </w:pPr>
                    </w:p>
                    <w:p w14:paraId="3F1521D8" w14:textId="77777777" w:rsidR="005A519E" w:rsidRDefault="005A519E">
                      <w:pPr>
                        <w:jc w:val="center"/>
                        <w:textDirection w:val="btLr"/>
                      </w:pPr>
                    </w:p>
                    <w:p w14:paraId="28C01F95" w14:textId="77777777" w:rsidR="005A519E" w:rsidRDefault="005A519E">
                      <w:pPr>
                        <w:jc w:val="center"/>
                        <w:textDirection w:val="btLr"/>
                      </w:pPr>
                    </w:p>
                  </w:txbxContent>
                </v:textbox>
                <w10:wrap anchorx="margin"/>
              </v:rect>
            </w:pict>
          </mc:Fallback>
        </mc:AlternateContent>
      </w:r>
    </w:p>
    <w:p w14:paraId="09DACD43" w14:textId="17510EB0" w:rsidR="005A519E" w:rsidRDefault="005A519E">
      <w:pPr>
        <w:spacing w:line="360" w:lineRule="auto"/>
        <w:jc w:val="both"/>
        <w:rPr>
          <w:rFonts w:ascii="Cambria" w:eastAsia="Cambria" w:hAnsi="Cambria" w:cs="Cambria"/>
        </w:rPr>
      </w:pPr>
    </w:p>
    <w:p w14:paraId="2A013671" w14:textId="1BD4C822" w:rsidR="005A519E" w:rsidRDefault="005A519E">
      <w:pPr>
        <w:spacing w:line="360" w:lineRule="auto"/>
        <w:jc w:val="both"/>
        <w:rPr>
          <w:rFonts w:ascii="Cambria" w:eastAsia="Cambria" w:hAnsi="Cambria" w:cs="Cambria"/>
        </w:rPr>
      </w:pPr>
    </w:p>
    <w:p w14:paraId="0B92623F" w14:textId="77777777" w:rsidR="005A519E" w:rsidRDefault="005A519E">
      <w:pPr>
        <w:spacing w:line="360" w:lineRule="auto"/>
        <w:jc w:val="both"/>
        <w:rPr>
          <w:rFonts w:ascii="Cambria" w:eastAsia="Cambria" w:hAnsi="Cambria" w:cs="Cambria"/>
        </w:rPr>
      </w:pPr>
    </w:p>
    <w:p w14:paraId="09CFD286" w14:textId="33EC7BFA" w:rsidR="005A519E" w:rsidRDefault="005A519E">
      <w:pPr>
        <w:spacing w:line="360" w:lineRule="auto"/>
        <w:jc w:val="both"/>
        <w:rPr>
          <w:rFonts w:ascii="Cambria" w:eastAsia="Cambria" w:hAnsi="Cambria" w:cs="Cambria"/>
        </w:rPr>
      </w:pPr>
    </w:p>
    <w:p w14:paraId="04CC04AC" w14:textId="0860D037" w:rsidR="005A519E" w:rsidRDefault="005A519E">
      <w:pPr>
        <w:spacing w:line="360" w:lineRule="auto"/>
        <w:jc w:val="both"/>
        <w:rPr>
          <w:rFonts w:ascii="Cambria" w:eastAsia="Cambria" w:hAnsi="Cambria" w:cs="Cambria"/>
        </w:rPr>
      </w:pPr>
    </w:p>
    <w:p w14:paraId="21DBF17C" w14:textId="61C96303" w:rsidR="005A519E" w:rsidRDefault="005A519E">
      <w:pPr>
        <w:spacing w:line="360" w:lineRule="auto"/>
        <w:jc w:val="both"/>
        <w:rPr>
          <w:rFonts w:ascii="Cambria" w:eastAsia="Cambria" w:hAnsi="Cambria" w:cs="Cambria"/>
        </w:rPr>
      </w:pPr>
    </w:p>
    <w:p w14:paraId="0DCBE1F7" w14:textId="1AC3529F" w:rsidR="005A519E" w:rsidRDefault="00011703">
      <w:pPr>
        <w:spacing w:line="360" w:lineRule="auto"/>
        <w:jc w:val="both"/>
        <w:rPr>
          <w:rFonts w:ascii="Cambria" w:eastAsia="Cambria" w:hAnsi="Cambria" w:cs="Cambria"/>
        </w:rPr>
      </w:pPr>
      <w:r>
        <w:rPr>
          <w:noProof/>
        </w:rPr>
        <mc:AlternateContent>
          <mc:Choice Requires="wps">
            <w:drawing>
              <wp:anchor distT="0" distB="0" distL="114300" distR="114300" simplePos="0" relativeHeight="251665408" behindDoc="0" locked="0" layoutInCell="1" hidden="0" allowOverlap="1" wp14:anchorId="42E718E0" wp14:editId="3FBC2BCF">
                <wp:simplePos x="0" y="0"/>
                <wp:positionH relativeFrom="margin">
                  <wp:align>center</wp:align>
                </wp:positionH>
                <wp:positionV relativeFrom="paragraph">
                  <wp:posOffset>2219325</wp:posOffset>
                </wp:positionV>
                <wp:extent cx="3138487" cy="1883092"/>
                <wp:effectExtent l="0" t="0" r="5080" b="3175"/>
                <wp:wrapNone/>
                <wp:docPr id="6" name="Dikdörtgen 6"/>
                <wp:cNvGraphicFramePr/>
                <a:graphic xmlns:a="http://schemas.openxmlformats.org/drawingml/2006/main">
                  <a:graphicData uri="http://schemas.microsoft.com/office/word/2010/wordprocessingShape">
                    <wps:wsp>
                      <wps:cNvSpPr/>
                      <wps:spPr>
                        <a:xfrm>
                          <a:off x="0" y="0"/>
                          <a:ext cx="3138487" cy="1883092"/>
                        </a:xfrm>
                        <a:prstGeom prst="rect">
                          <a:avLst/>
                        </a:prstGeom>
                        <a:solidFill>
                          <a:schemeClr val="lt1"/>
                        </a:solidFill>
                        <a:ln>
                          <a:noFill/>
                        </a:ln>
                      </wps:spPr>
                      <wps:txbx>
                        <w:txbxContent>
                          <w:p w14:paraId="7EF1CDDF" w14:textId="77777777" w:rsidR="007818DC" w:rsidRDefault="007818DC" w:rsidP="007818DC">
                            <w:pPr>
                              <w:textDirection w:val="btLr"/>
                            </w:pPr>
                            <w:r>
                              <w:rPr>
                                <w:color w:val="000000"/>
                              </w:rPr>
                              <w:t>Muğla Sıtkı Koçman Üniversitesi Rektörlüğü</w:t>
                            </w:r>
                          </w:p>
                          <w:p w14:paraId="1D73DAC7" w14:textId="77777777" w:rsidR="007818DC" w:rsidRDefault="007818DC" w:rsidP="007818DC">
                            <w:pPr>
                              <w:textDirection w:val="btLr"/>
                            </w:pPr>
                          </w:p>
                          <w:p w14:paraId="009CB407" w14:textId="77777777" w:rsidR="007818DC" w:rsidRDefault="007818DC" w:rsidP="007818DC">
                            <w:pPr>
                              <w:textDirection w:val="btLr"/>
                            </w:pPr>
                          </w:p>
                          <w:p w14:paraId="16B318B5" w14:textId="77777777" w:rsidR="007818DC" w:rsidRDefault="007818DC" w:rsidP="007818DC">
                            <w:pPr>
                              <w:jc w:val="center"/>
                              <w:textDirection w:val="btLr"/>
                              <w:rPr>
                                <w:color w:val="000000"/>
                              </w:rPr>
                            </w:pPr>
                          </w:p>
                          <w:p w14:paraId="6FC79904" w14:textId="77777777" w:rsidR="007818DC" w:rsidRDefault="007818DC" w:rsidP="007818DC">
                            <w:pPr>
                              <w:jc w:val="center"/>
                              <w:textDirection w:val="btLr"/>
                              <w:rPr>
                                <w:color w:val="000000"/>
                              </w:rPr>
                            </w:pPr>
                          </w:p>
                          <w:p w14:paraId="57461BCF" w14:textId="77777777" w:rsidR="007818DC" w:rsidRDefault="007818DC" w:rsidP="007818DC">
                            <w:pPr>
                              <w:jc w:val="center"/>
                              <w:textDirection w:val="btLr"/>
                            </w:pPr>
                            <w:r>
                              <w:rPr>
                                <w:color w:val="000000"/>
                              </w:rPr>
                              <w:t>………………….</w:t>
                            </w:r>
                          </w:p>
                          <w:p w14:paraId="37A5C544" w14:textId="77777777" w:rsidR="007818DC" w:rsidRDefault="007818DC" w:rsidP="007818DC">
                            <w:pPr>
                              <w:jc w:val="center"/>
                              <w:textDirection w:val="btLr"/>
                            </w:pPr>
                          </w:p>
                          <w:p w14:paraId="6D8D9F36" w14:textId="77777777" w:rsidR="007818DC" w:rsidRDefault="007818DC" w:rsidP="007818DC">
                            <w:pPr>
                              <w:jc w:val="center"/>
                              <w:textDirection w:val="btLr"/>
                              <w:rPr>
                                <w:color w:val="000000"/>
                              </w:rPr>
                            </w:pPr>
                          </w:p>
                          <w:p w14:paraId="5EFE1B90" w14:textId="77777777" w:rsidR="003A5B45" w:rsidRDefault="003A5B45" w:rsidP="003A5B45">
                            <w:pPr>
                              <w:jc w:val="center"/>
                              <w:textDirection w:val="btLr"/>
                              <w:rPr>
                                <w:color w:val="000000"/>
                              </w:rPr>
                            </w:pPr>
                            <w:bookmarkStart w:id="1" w:name="_GoBack"/>
                            <w:bookmarkEnd w:id="1"/>
                            <w:r>
                              <w:rPr>
                                <w:color w:val="000000"/>
                              </w:rPr>
                              <w:t>Rektör</w:t>
                            </w:r>
                          </w:p>
                          <w:p w14:paraId="39968877" w14:textId="77777777" w:rsidR="003A5B45" w:rsidRDefault="003A5B45" w:rsidP="007818DC">
                            <w:pPr>
                              <w:jc w:val="center"/>
                              <w:textDirection w:val="btLr"/>
                            </w:pPr>
                          </w:p>
                          <w:p w14:paraId="74A51731" w14:textId="77777777" w:rsidR="007818DC" w:rsidRDefault="007818DC" w:rsidP="007818DC">
                            <w:pPr>
                              <w:textDirection w:val="btLr"/>
                            </w:pPr>
                          </w:p>
                        </w:txbxContent>
                      </wps:txbx>
                      <wps:bodyPr spcFirstLastPara="1" wrap="square" lIns="91425" tIns="45700" rIns="91425" bIns="45700" anchor="t" anchorCtr="0">
                        <a:noAutofit/>
                      </wps:bodyPr>
                    </wps:wsp>
                  </a:graphicData>
                </a:graphic>
              </wp:anchor>
            </w:drawing>
          </mc:Choice>
          <mc:Fallback>
            <w:pict>
              <v:rect w14:anchorId="42E718E0" id="Dikdörtgen 6" o:spid="_x0000_s1028" style="position:absolute;left:0;text-align:left;margin-left:0;margin-top:174.75pt;width:247.1pt;height:148.2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" fillcolor="white [3201]" stroked="f">
                <v:textbox inset="2.53958mm,1.2694mm,2.53958mm,1.2694mm">
                  <w:txbxContent>
                    <w:p w14:paraId="7EF1CDDF" w14:textId="77777777" w:rsidR="007818DC" w:rsidRDefault="007818DC" w:rsidP="007818DC">
                      <w:pPr>
                        <w:textDirection w:val="btLr"/>
                      </w:pPr>
                      <w:r>
                        <w:rPr>
                          <w:color w:val="000000"/>
                        </w:rPr>
                        <w:t>Muğla Sıtkı Koçman Üniversitesi Rektörlüğü</w:t>
                      </w:r>
                    </w:p>
                    <w:p w14:paraId="1D73DAC7" w14:textId="77777777" w:rsidR="007818DC" w:rsidRDefault="007818DC" w:rsidP="007818DC">
                      <w:pPr>
                        <w:textDirection w:val="btLr"/>
                      </w:pPr>
                    </w:p>
                    <w:p w14:paraId="009CB407" w14:textId="77777777" w:rsidR="007818DC" w:rsidRDefault="007818DC" w:rsidP="007818DC">
                      <w:pPr>
                        <w:textDirection w:val="btLr"/>
                      </w:pPr>
                    </w:p>
                    <w:p w14:paraId="16B318B5" w14:textId="77777777" w:rsidR="007818DC" w:rsidRDefault="007818DC" w:rsidP="007818DC">
                      <w:pPr>
                        <w:jc w:val="center"/>
                        <w:textDirection w:val="btLr"/>
                        <w:rPr>
                          <w:color w:val="000000"/>
                        </w:rPr>
                      </w:pPr>
                    </w:p>
                    <w:p w14:paraId="6FC79904" w14:textId="77777777" w:rsidR="007818DC" w:rsidRDefault="007818DC" w:rsidP="007818DC">
                      <w:pPr>
                        <w:jc w:val="center"/>
                        <w:textDirection w:val="btLr"/>
                        <w:rPr>
                          <w:color w:val="000000"/>
                        </w:rPr>
                      </w:pPr>
                    </w:p>
                    <w:p w14:paraId="57461BCF" w14:textId="77777777" w:rsidR="007818DC" w:rsidRDefault="007818DC" w:rsidP="007818DC">
                      <w:pPr>
                        <w:jc w:val="center"/>
                        <w:textDirection w:val="btLr"/>
                      </w:pPr>
                      <w:r>
                        <w:rPr>
                          <w:color w:val="000000"/>
                        </w:rPr>
                        <w:t>………………….</w:t>
                      </w:r>
                    </w:p>
                    <w:p w14:paraId="37A5C544" w14:textId="77777777" w:rsidR="007818DC" w:rsidRDefault="007818DC" w:rsidP="007818DC">
                      <w:pPr>
                        <w:jc w:val="center"/>
                        <w:textDirection w:val="btLr"/>
                      </w:pPr>
                    </w:p>
                    <w:p w14:paraId="6D8D9F36" w14:textId="77777777" w:rsidR="007818DC" w:rsidRDefault="007818DC" w:rsidP="007818DC">
                      <w:pPr>
                        <w:jc w:val="center"/>
                        <w:textDirection w:val="btLr"/>
                        <w:rPr>
                          <w:color w:val="000000"/>
                        </w:rPr>
                      </w:pPr>
                    </w:p>
                    <w:p w14:paraId="5EFE1B90" w14:textId="77777777" w:rsidR="003A5B45" w:rsidRDefault="003A5B45" w:rsidP="003A5B45">
                      <w:pPr>
                        <w:jc w:val="center"/>
                        <w:textDirection w:val="btLr"/>
                        <w:rPr>
                          <w:color w:val="000000"/>
                        </w:rPr>
                      </w:pPr>
                      <w:bookmarkStart w:id="2" w:name="_GoBack"/>
                      <w:bookmarkEnd w:id="2"/>
                      <w:r>
                        <w:rPr>
                          <w:color w:val="000000"/>
                        </w:rPr>
                        <w:t>Rektör</w:t>
                      </w:r>
                    </w:p>
                    <w:p w14:paraId="39968877" w14:textId="77777777" w:rsidR="003A5B45" w:rsidRDefault="003A5B45" w:rsidP="007818DC">
                      <w:pPr>
                        <w:jc w:val="center"/>
                        <w:textDirection w:val="btLr"/>
                      </w:pPr>
                    </w:p>
                    <w:p w14:paraId="74A51731" w14:textId="77777777" w:rsidR="007818DC" w:rsidRDefault="007818DC" w:rsidP="007818DC">
                      <w:pPr>
                        <w:textDirection w:val="btLr"/>
                      </w:pPr>
                    </w:p>
                  </w:txbxContent>
                </v:textbox>
                <w10:wrap anchorx="margin"/>
              </v:rect>
            </w:pict>
          </mc:Fallback>
        </mc:AlternateContent>
      </w:r>
    </w:p>
    <w:sectPr w:rsidR="005A519E">
      <w:headerReference w:type="default" r:id="rId9"/>
      <w:footerReference w:type="default" r:id="rId10"/>
      <w:pgSz w:w="11906" w:h="16838"/>
      <w:pgMar w:top="993" w:right="1134" w:bottom="709" w:left="1134" w:header="284" w:footer="4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3609" w14:textId="77777777" w:rsidR="00F91DE3" w:rsidRDefault="00F91DE3">
      <w:r>
        <w:separator/>
      </w:r>
    </w:p>
  </w:endnote>
  <w:endnote w:type="continuationSeparator" w:id="0">
    <w:p w14:paraId="5464AF8D" w14:textId="77777777" w:rsidR="00F91DE3" w:rsidRDefault="00F9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E1A0" w14:textId="77777777" w:rsidR="005A519E" w:rsidRDefault="00530AA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91E81">
      <w:rPr>
        <w:noProof/>
        <w:color w:val="000000"/>
      </w:rPr>
      <w:t>1</w:t>
    </w:r>
    <w:r>
      <w:rPr>
        <w:color w:val="000000"/>
      </w:rPr>
      <w:fldChar w:fldCharType="end"/>
    </w:r>
    <w:r>
      <w:rPr>
        <w:color w:val="000000"/>
      </w:rPr>
      <w:t>/</w:t>
    </w:r>
    <w:r>
      <w:t>6</w:t>
    </w:r>
  </w:p>
  <w:p w14:paraId="605A9934" w14:textId="77777777" w:rsidR="005A519E" w:rsidRDefault="005A519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40E2" w14:textId="77777777" w:rsidR="00F91DE3" w:rsidRDefault="00F91DE3">
      <w:r>
        <w:separator/>
      </w:r>
    </w:p>
  </w:footnote>
  <w:footnote w:type="continuationSeparator" w:id="0">
    <w:p w14:paraId="651CED95" w14:textId="77777777" w:rsidR="00F91DE3" w:rsidRDefault="00F9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D25A" w14:textId="77777777" w:rsidR="005A519E" w:rsidRDefault="00530AAA">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t>Sözleşme Referans No: ………………………………</w:t>
    </w:r>
  </w:p>
  <w:p w14:paraId="4B887E24" w14:textId="77777777" w:rsidR="005A519E" w:rsidRDefault="005A519E">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3EB"/>
    <w:multiLevelType w:val="hybridMultilevel"/>
    <w:tmpl w:val="755A7EA0"/>
    <w:lvl w:ilvl="0" w:tplc="A1A00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9E"/>
    <w:rsid w:val="00011703"/>
    <w:rsid w:val="00047125"/>
    <w:rsid w:val="001057FB"/>
    <w:rsid w:val="001450CC"/>
    <w:rsid w:val="00155C3F"/>
    <w:rsid w:val="002C5523"/>
    <w:rsid w:val="002C6B40"/>
    <w:rsid w:val="00300ECD"/>
    <w:rsid w:val="00307104"/>
    <w:rsid w:val="00354C6D"/>
    <w:rsid w:val="00367C2E"/>
    <w:rsid w:val="00392EB0"/>
    <w:rsid w:val="003A5B45"/>
    <w:rsid w:val="003A6C9F"/>
    <w:rsid w:val="004F26B9"/>
    <w:rsid w:val="004F2ABA"/>
    <w:rsid w:val="004F5081"/>
    <w:rsid w:val="00530AAA"/>
    <w:rsid w:val="00540AFC"/>
    <w:rsid w:val="00553DDF"/>
    <w:rsid w:val="00592AE3"/>
    <w:rsid w:val="005A519E"/>
    <w:rsid w:val="00621462"/>
    <w:rsid w:val="00707FC4"/>
    <w:rsid w:val="00725A8D"/>
    <w:rsid w:val="007475E1"/>
    <w:rsid w:val="007539FB"/>
    <w:rsid w:val="007818DC"/>
    <w:rsid w:val="00783E78"/>
    <w:rsid w:val="00814D6B"/>
    <w:rsid w:val="00842C06"/>
    <w:rsid w:val="0085521B"/>
    <w:rsid w:val="008671A1"/>
    <w:rsid w:val="009304A7"/>
    <w:rsid w:val="00992ABB"/>
    <w:rsid w:val="00995327"/>
    <w:rsid w:val="009A75CA"/>
    <w:rsid w:val="009B734E"/>
    <w:rsid w:val="00AA4F33"/>
    <w:rsid w:val="00AC4234"/>
    <w:rsid w:val="00BA0999"/>
    <w:rsid w:val="00BE3C33"/>
    <w:rsid w:val="00C063C2"/>
    <w:rsid w:val="00C14FF4"/>
    <w:rsid w:val="00C16189"/>
    <w:rsid w:val="00D91E81"/>
    <w:rsid w:val="00E25D65"/>
    <w:rsid w:val="00E46B44"/>
    <w:rsid w:val="00E62CFC"/>
    <w:rsid w:val="00E8055B"/>
    <w:rsid w:val="00EE2EEC"/>
    <w:rsid w:val="00F07573"/>
    <w:rsid w:val="00F52974"/>
    <w:rsid w:val="00F91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840E"/>
  <w15:docId w15:val="{03B673FB-D610-4FDA-8B3C-E6C3D99E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F84CCD"/>
  </w:style>
  <w:style w:type="character" w:styleId="Gl">
    <w:name w:val="Strong"/>
    <w:basedOn w:val="VarsaylanParagrafYazTipi"/>
    <w:uiPriority w:val="22"/>
    <w:qFormat/>
    <w:rsid w:val="00F84CCD"/>
    <w:rPr>
      <w:b/>
      <w:bCs/>
    </w:rPr>
  </w:style>
  <w:style w:type="paragraph" w:styleId="BalonMetni">
    <w:name w:val="Balloon Text"/>
    <w:basedOn w:val="Normal"/>
    <w:link w:val="BalonMetniChar"/>
    <w:rsid w:val="00773CF3"/>
    <w:rPr>
      <w:rFonts w:ascii="Tahoma" w:hAnsi="Tahoma" w:cs="Tahoma"/>
      <w:sz w:val="16"/>
      <w:szCs w:val="16"/>
    </w:rPr>
  </w:style>
  <w:style w:type="character" w:customStyle="1" w:styleId="BalonMetniChar">
    <w:name w:val="Balon Metni Char"/>
    <w:basedOn w:val="VarsaylanParagrafYazTipi"/>
    <w:link w:val="BalonMetni"/>
    <w:rsid w:val="00773CF3"/>
    <w:rPr>
      <w:rFonts w:ascii="Tahoma" w:hAnsi="Tahoma" w:cs="Tahoma"/>
      <w:sz w:val="16"/>
      <w:szCs w:val="16"/>
    </w:rPr>
  </w:style>
  <w:style w:type="paragraph" w:styleId="stBilgi">
    <w:name w:val="header"/>
    <w:basedOn w:val="Normal"/>
    <w:link w:val="stBilgiChar"/>
    <w:uiPriority w:val="99"/>
    <w:rsid w:val="0083644B"/>
    <w:pPr>
      <w:tabs>
        <w:tab w:val="center" w:pos="4536"/>
        <w:tab w:val="right" w:pos="9072"/>
      </w:tabs>
    </w:pPr>
  </w:style>
  <w:style w:type="character" w:customStyle="1" w:styleId="stBilgiChar">
    <w:name w:val="Üst Bilgi Char"/>
    <w:basedOn w:val="VarsaylanParagrafYazTipi"/>
    <w:link w:val="stBilgi"/>
    <w:uiPriority w:val="99"/>
    <w:rsid w:val="0083644B"/>
    <w:rPr>
      <w:sz w:val="24"/>
      <w:szCs w:val="24"/>
    </w:rPr>
  </w:style>
  <w:style w:type="paragraph" w:styleId="AltBilgi">
    <w:name w:val="footer"/>
    <w:basedOn w:val="Normal"/>
    <w:link w:val="AltBilgiChar"/>
    <w:rsid w:val="0083644B"/>
    <w:pPr>
      <w:tabs>
        <w:tab w:val="center" w:pos="4536"/>
        <w:tab w:val="right" w:pos="9072"/>
      </w:tabs>
    </w:pPr>
  </w:style>
  <w:style w:type="character" w:customStyle="1" w:styleId="AltBilgiChar">
    <w:name w:val="Alt Bilgi Char"/>
    <w:basedOn w:val="VarsaylanParagrafYazTipi"/>
    <w:link w:val="AltBilgi"/>
    <w:rsid w:val="0083644B"/>
    <w:rPr>
      <w:sz w:val="24"/>
      <w:szCs w:val="24"/>
    </w:rPr>
  </w:style>
  <w:style w:type="character" w:styleId="SayfaNumaras">
    <w:name w:val="page number"/>
    <w:basedOn w:val="VarsaylanParagrafYazTipi"/>
    <w:rsid w:val="0083644B"/>
  </w:style>
  <w:style w:type="paragraph" w:styleId="ListeParagraf">
    <w:name w:val="List Paragraph"/>
    <w:basedOn w:val="Normal"/>
    <w:uiPriority w:val="34"/>
    <w:qFormat/>
    <w:rsid w:val="00E1217C"/>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2C5523"/>
    <w:rPr>
      <w:color w:val="0000FF" w:themeColor="hyperlink"/>
      <w:u w:val="single"/>
    </w:rPr>
  </w:style>
  <w:style w:type="character" w:styleId="zmlenmeyenBahsetme">
    <w:name w:val="Unresolved Mention"/>
    <w:basedOn w:val="VarsaylanParagrafYazTipi"/>
    <w:uiPriority w:val="99"/>
    <w:semiHidden/>
    <w:unhideWhenUsed/>
    <w:rsid w:val="002C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Tel:08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WpIDrBgJzMpI8/MuW+JlfNXA==">AMUW2mXHQCoUFtjell9bvCbb1HvXyHZEMAMHJk8Vt9HpFPdNAlZ9+w1jcxgy2XfA7t3ZTD2Sjq3UNnO3EpSEJo2n+DbUyPHEwck+DscIfVZ4pZAHLhZ4Vz1ryvwuxKkGKWENlyZ1JScV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1591</Words>
  <Characters>9072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aidata</cp:lastModifiedBy>
  <cp:revision>31</cp:revision>
  <cp:lastPrinted>2021-09-21T08:09:00Z</cp:lastPrinted>
  <dcterms:created xsi:type="dcterms:W3CDTF">2021-09-14T10:53:00Z</dcterms:created>
  <dcterms:modified xsi:type="dcterms:W3CDTF">2022-01-07T12:13:00Z</dcterms:modified>
</cp:coreProperties>
</file>